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53B" w:rsidRPr="00681AA6" w:rsidRDefault="00D655E4" w:rsidP="00DA353B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drawing>
          <wp:inline distT="0" distB="0" distL="0" distR="0">
            <wp:extent cx="7553325" cy="10677525"/>
            <wp:effectExtent l="0" t="0" r="9525" b="9525"/>
            <wp:docPr id="1" name="Рисунок 1" descr="E:\план тышы\радик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лан тышы\радик 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DA353B" w:rsidRPr="00681AA6">
        <w:rPr>
          <w:rFonts w:ascii="Times New Roman" w:hAnsi="Times New Roman" w:cs="Times New Roman"/>
          <w:b/>
          <w:sz w:val="18"/>
          <w:szCs w:val="18"/>
        </w:rPr>
        <w:t>Пояснительная записка</w:t>
      </w:r>
    </w:p>
    <w:p w:rsidR="00DA353B" w:rsidRPr="00681AA6" w:rsidRDefault="00DA353B" w:rsidP="00DA353B">
      <w:pPr>
        <w:pStyle w:val="1"/>
        <w:ind w:firstLine="0"/>
        <w:rPr>
          <w:sz w:val="18"/>
          <w:szCs w:val="18"/>
          <w:lang w:val="ru-RU"/>
        </w:rPr>
      </w:pPr>
      <w:r w:rsidRPr="00681AA6">
        <w:rPr>
          <w:sz w:val="18"/>
          <w:szCs w:val="18"/>
          <w:lang w:val="ru-RU"/>
        </w:rPr>
        <w:lastRenderedPageBreak/>
        <w:t>Исходными документами для составления рабочей программы учебного курса являются:</w:t>
      </w:r>
    </w:p>
    <w:p w:rsidR="00DA353B" w:rsidRPr="00681AA6" w:rsidRDefault="00DA353B" w:rsidP="00DA353B">
      <w:pPr>
        <w:ind w:firstLine="720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Данная рабочая программа составлена на основании: </w:t>
      </w:r>
    </w:p>
    <w:p w:rsidR="00DA353B" w:rsidRPr="00681AA6" w:rsidRDefault="00DA353B" w:rsidP="00DA353B">
      <w:pPr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- Законы РФ и РТ «Об образовании» (в действующей редакции)</w:t>
      </w:r>
      <w:proofErr w:type="gramStart"/>
      <w:r w:rsidRPr="00681AA6">
        <w:rPr>
          <w:rFonts w:ascii="Times New Roman" w:hAnsi="Times New Roman" w:cs="Times New Roman"/>
          <w:sz w:val="18"/>
          <w:szCs w:val="18"/>
        </w:rPr>
        <w:t xml:space="preserve"> ;</w:t>
      </w:r>
      <w:proofErr w:type="gramEnd"/>
    </w:p>
    <w:p w:rsidR="00DA353B" w:rsidRPr="00681AA6" w:rsidRDefault="00DA353B" w:rsidP="00DA353B">
      <w:pPr>
        <w:jc w:val="center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- Федерального  государственного  образовательного стандарта основного общего  образования (утвержден приказ МО и Н РФ от 17 декабря 2010 года № 1897, зарегистрирован в Минюсте России 1 февраля 2011г., регистрационный № 19644) (с действующими изменениями);</w:t>
      </w:r>
    </w:p>
    <w:p w:rsidR="00DA353B" w:rsidRPr="00681AA6" w:rsidRDefault="00DA353B" w:rsidP="00DA353B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681AA6">
        <w:rPr>
          <w:rFonts w:ascii="Times New Roman" w:hAnsi="Times New Roman" w:cs="Times New Roman"/>
          <w:sz w:val="18"/>
          <w:szCs w:val="18"/>
        </w:rPr>
        <w:t xml:space="preserve">- </w:t>
      </w:r>
      <w:proofErr w:type="spellStart"/>
      <w:r w:rsidRPr="00681AA6">
        <w:rPr>
          <w:rFonts w:ascii="Times New Roman" w:hAnsi="Times New Roman" w:cs="Times New Roman"/>
          <w:sz w:val="18"/>
          <w:szCs w:val="18"/>
        </w:rPr>
        <w:t>СанПин</w:t>
      </w:r>
      <w:proofErr w:type="spellEnd"/>
      <w:r w:rsidRPr="00681AA6">
        <w:rPr>
          <w:rFonts w:ascii="Times New Roman" w:hAnsi="Times New Roman" w:cs="Times New Roman"/>
          <w:sz w:val="18"/>
          <w:szCs w:val="18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РФ от 29 декабря 2010 г. № 189, зарегистрированы в Минюсте России 3 марта 2011, регистрационный № 19993);</w:t>
      </w:r>
      <w:proofErr w:type="gramEnd"/>
    </w:p>
    <w:p w:rsidR="00DA353B" w:rsidRPr="00681AA6" w:rsidRDefault="00DA353B" w:rsidP="00DA353B">
      <w:pPr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- Приказа МО и Н РФ от 1 февраля 2012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DA353B" w:rsidRPr="00681AA6" w:rsidRDefault="00DA353B" w:rsidP="00DA353B">
      <w:pPr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- Федерального перечня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</w:t>
      </w:r>
      <w:r w:rsidR="002E57F7">
        <w:rPr>
          <w:rFonts w:ascii="Times New Roman" w:hAnsi="Times New Roman" w:cs="Times New Roman"/>
          <w:sz w:val="18"/>
          <w:szCs w:val="18"/>
        </w:rPr>
        <w:t>дарственную аккредитацию на 2015-2016</w:t>
      </w:r>
      <w:r w:rsidRPr="00681AA6">
        <w:rPr>
          <w:rFonts w:ascii="Times New Roman" w:hAnsi="Times New Roman" w:cs="Times New Roman"/>
          <w:sz w:val="18"/>
          <w:szCs w:val="18"/>
        </w:rPr>
        <w:t xml:space="preserve"> учебный год;</w:t>
      </w:r>
    </w:p>
    <w:p w:rsidR="00DA353B" w:rsidRPr="00681AA6" w:rsidRDefault="00DA353B" w:rsidP="00DA353B">
      <w:pPr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- Примерной программы среднего (полного) общего образования по обществознанию (базовый  уровень),</w:t>
      </w:r>
    </w:p>
    <w:p w:rsidR="00DA353B" w:rsidRPr="00681AA6" w:rsidRDefault="00DA353B" w:rsidP="00DA353B">
      <w:pPr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- Закон РТ « О государственных  языках РТ и других языках  РТ»;</w:t>
      </w:r>
    </w:p>
    <w:p w:rsidR="00DA353B" w:rsidRPr="00681AA6" w:rsidRDefault="00DA353B" w:rsidP="00DA353B">
      <w:pPr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- Приказа МО и Н РТ от 9 июля 2012 года № 4154/ 12  «Об утверждении базисного и примерных учебных планов  для образовательных учреждений РТ, реализующих программы общего и основного  общего образования», </w:t>
      </w:r>
    </w:p>
    <w:p w:rsidR="00DA353B" w:rsidRPr="00681AA6" w:rsidRDefault="00DA353B" w:rsidP="00DA353B">
      <w:pPr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  <w:proofErr w:type="gramStart"/>
      <w:r w:rsidRPr="00681AA6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681AA6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681AA6">
        <w:rPr>
          <w:rFonts w:ascii="Times New Roman" w:hAnsi="Times New Roman" w:cs="Times New Roman"/>
          <w:sz w:val="18"/>
          <w:szCs w:val="18"/>
        </w:rPr>
        <w:t>с</w:t>
      </w:r>
      <w:proofErr w:type="gramEnd"/>
      <w:r w:rsidRPr="00681AA6">
        <w:rPr>
          <w:rFonts w:ascii="Times New Roman" w:hAnsi="Times New Roman" w:cs="Times New Roman"/>
          <w:sz w:val="18"/>
          <w:szCs w:val="18"/>
        </w:rPr>
        <w:t xml:space="preserve"> изменениями)</w:t>
      </w:r>
    </w:p>
    <w:p w:rsidR="00DA353B" w:rsidRPr="00681AA6" w:rsidRDefault="00DA353B" w:rsidP="00DA353B">
      <w:pPr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- Учебного плана МБОУ – «</w:t>
      </w:r>
      <w:proofErr w:type="spellStart"/>
      <w:r w:rsidRPr="00681AA6">
        <w:rPr>
          <w:rFonts w:ascii="Times New Roman" w:hAnsi="Times New Roman" w:cs="Times New Roman"/>
          <w:sz w:val="18"/>
          <w:szCs w:val="18"/>
        </w:rPr>
        <w:t>Староашитская</w:t>
      </w:r>
      <w:proofErr w:type="spellEnd"/>
      <w:r w:rsidRPr="00681AA6">
        <w:rPr>
          <w:rFonts w:ascii="Times New Roman" w:hAnsi="Times New Roman" w:cs="Times New Roman"/>
          <w:sz w:val="18"/>
          <w:szCs w:val="18"/>
        </w:rPr>
        <w:t xml:space="preserve"> основная общеобразовательная школа»</w:t>
      </w:r>
      <w:r w:rsidR="002E57F7">
        <w:rPr>
          <w:rFonts w:ascii="Times New Roman" w:hAnsi="Times New Roman" w:cs="Times New Roman"/>
          <w:sz w:val="18"/>
          <w:szCs w:val="18"/>
        </w:rPr>
        <w:t xml:space="preserve"> на 2015-2016</w:t>
      </w:r>
      <w:r w:rsidRPr="00681AA6">
        <w:rPr>
          <w:rFonts w:ascii="Times New Roman" w:hAnsi="Times New Roman" w:cs="Times New Roman"/>
          <w:sz w:val="18"/>
          <w:szCs w:val="18"/>
        </w:rPr>
        <w:t xml:space="preserve"> учебный год</w:t>
      </w:r>
    </w:p>
    <w:p w:rsidR="00DA353B" w:rsidRPr="00681AA6" w:rsidRDefault="00DA353B" w:rsidP="00DA353B">
      <w:pPr>
        <w:pStyle w:val="aa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DA353B" w:rsidRPr="00681AA6" w:rsidRDefault="00DA353B" w:rsidP="00DA353B">
      <w:pPr>
        <w:pStyle w:val="a9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Программа определяет содержание изучаемого предмета, отражает требование к общеобразовательной географической подготовке школьников, познавательные интересы учащихся. Главным образом она призвана формировать правильную ориентацию обучающихся в природных, социальных и экономических проблемах своей страны, помогать им в выборе путей рационального применения, приложения своих сил на благо Родины.</w:t>
      </w:r>
    </w:p>
    <w:p w:rsidR="00DA353B" w:rsidRPr="00681AA6" w:rsidRDefault="00DA353B" w:rsidP="00DA353B">
      <w:pPr>
        <w:pStyle w:val="a9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DA353B" w:rsidRPr="00681AA6" w:rsidRDefault="00DA353B" w:rsidP="00DA353B">
      <w:pPr>
        <w:pStyle w:val="a9"/>
        <w:ind w:left="36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Изучение географии в 9 классе школы направлено на достижение следующих задач:</w:t>
      </w:r>
    </w:p>
    <w:p w:rsidR="00DA353B" w:rsidRPr="00681AA6" w:rsidRDefault="00DA353B" w:rsidP="00DA353B">
      <w:pPr>
        <w:pStyle w:val="a9"/>
        <w:ind w:left="36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DA353B" w:rsidRPr="00681AA6" w:rsidRDefault="00DA353B" w:rsidP="00DA353B">
      <w:pPr>
        <w:pStyle w:val="a9"/>
        <w:widowControl/>
        <w:numPr>
          <w:ilvl w:val="0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приобретение </w:t>
      </w:r>
      <w:proofErr w:type="gramStart"/>
      <w:r w:rsidRPr="00681AA6">
        <w:rPr>
          <w:rFonts w:ascii="Times New Roman" w:hAnsi="Times New Roman" w:cs="Times New Roman"/>
          <w:sz w:val="18"/>
          <w:szCs w:val="18"/>
        </w:rPr>
        <w:t>обучающимися</w:t>
      </w:r>
      <w:proofErr w:type="gramEnd"/>
      <w:r w:rsidRPr="00681AA6">
        <w:rPr>
          <w:rFonts w:ascii="Times New Roman" w:hAnsi="Times New Roman" w:cs="Times New Roman"/>
          <w:sz w:val="18"/>
          <w:szCs w:val="18"/>
        </w:rPr>
        <w:t xml:space="preserve"> знаний по экономике регионов, размещению     производительных сил, экономико-географической характеристике регионов, их связей, включая международные;</w:t>
      </w:r>
    </w:p>
    <w:p w:rsidR="00DA353B" w:rsidRPr="00681AA6" w:rsidRDefault="00DA353B" w:rsidP="00DA353B">
      <w:pPr>
        <w:pStyle w:val="a9"/>
        <w:widowControl/>
        <w:numPr>
          <w:ilvl w:val="0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изучение природно-ресурсного  потенциала  России;</w:t>
      </w:r>
    </w:p>
    <w:p w:rsidR="00DA353B" w:rsidRPr="00681AA6" w:rsidRDefault="00DA353B" w:rsidP="00DA353B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>анализ закономерностей, факторов  и условий  размещения производительных сил;</w:t>
      </w:r>
    </w:p>
    <w:p w:rsidR="00DA353B" w:rsidRPr="00681AA6" w:rsidRDefault="00DA353B" w:rsidP="00DA353B">
      <w:pPr>
        <w:pStyle w:val="a9"/>
        <w:widowControl/>
        <w:numPr>
          <w:ilvl w:val="0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изучение отраслевой  структуры экономики России;</w:t>
      </w:r>
    </w:p>
    <w:p w:rsidR="00DA353B" w:rsidRPr="00681AA6" w:rsidRDefault="00DA353B" w:rsidP="00DA353B">
      <w:pPr>
        <w:pStyle w:val="a9"/>
        <w:widowControl/>
        <w:numPr>
          <w:ilvl w:val="0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знакомство с хозяйственным комплексом России, его составными частями.</w:t>
      </w:r>
    </w:p>
    <w:p w:rsidR="00DA353B" w:rsidRPr="00681AA6" w:rsidRDefault="00DA353B" w:rsidP="00DA353B">
      <w:pPr>
        <w:pStyle w:val="a9"/>
        <w:widowControl/>
        <w:numPr>
          <w:ilvl w:val="0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изучение территориально-административного и экономического  районирование России,   основных  принципов районирования;</w:t>
      </w:r>
    </w:p>
    <w:p w:rsidR="00DA353B" w:rsidRPr="00681AA6" w:rsidRDefault="00DA353B" w:rsidP="00DA353B">
      <w:pPr>
        <w:pStyle w:val="a9"/>
        <w:widowControl/>
        <w:numPr>
          <w:ilvl w:val="0"/>
          <w:numId w:val="7"/>
        </w:numPr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анализ внешнеэкономических  связей, обоснование  их роли в экономике России.</w:t>
      </w:r>
    </w:p>
    <w:p w:rsidR="00DA353B" w:rsidRPr="00681AA6" w:rsidRDefault="00DA353B" w:rsidP="00DA353B">
      <w:pPr>
        <w:pStyle w:val="a9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DA353B" w:rsidRPr="00681AA6" w:rsidRDefault="00DA353B" w:rsidP="00DA353B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В курсе “География России. Хозяйство и экономические районы” для 9 класса рассматривается положение России в мировом хозяйстве в историческом аспекте; взаимосвязь и перспективы развития природных, социальных и экономических территориальных систем. Региональная часть курса сконструирована с позиций комплексного географического страноведения.</w:t>
      </w:r>
    </w:p>
    <w:p w:rsidR="00DA353B" w:rsidRPr="00681AA6" w:rsidRDefault="00DA353B" w:rsidP="00DA353B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Учебно-воспитательный процесс построен на сочетании урочной формы и модуля дистанционного обучения, направленного на развитие проектно-исследовательской деятельности школьников. Аттестация учащихся основана на системе тематических практических работ и защите творческих проектов, выполнение которых предусмотрено программой.</w:t>
      </w:r>
    </w:p>
    <w:p w:rsidR="00DA353B" w:rsidRPr="00681AA6" w:rsidRDefault="00DA353B" w:rsidP="00DA353B">
      <w:pPr>
        <w:ind w:firstLine="7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Оценочные практические работы</w:t>
      </w:r>
    </w:p>
    <w:p w:rsidR="00DA353B" w:rsidRPr="00681AA6" w:rsidRDefault="00DA353B" w:rsidP="00DA353B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>Определение главных районов размещения отраслей трудоемкого и металлоемкого машиностроения по картам.</w:t>
      </w:r>
    </w:p>
    <w:p w:rsidR="00DA353B" w:rsidRPr="00681AA6" w:rsidRDefault="00DA353B" w:rsidP="00DA353B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>Составление характеристики одного из нефтяных или угольных бассейнов, одной из металлургических баз по картам и статистическим материалам.</w:t>
      </w:r>
    </w:p>
    <w:p w:rsidR="00DA353B" w:rsidRPr="00681AA6" w:rsidRDefault="00DA353B" w:rsidP="00DA353B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>Сравнение географического положения и планировки двух столиц: Москвы и Санкт-Петербурга.</w:t>
      </w:r>
    </w:p>
    <w:p w:rsidR="00DA353B" w:rsidRPr="00681AA6" w:rsidRDefault="00DA353B" w:rsidP="00DA353B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>Объяснение взаимодействия природы и человека на примере одной из территорий Центральной России.</w:t>
      </w:r>
    </w:p>
    <w:p w:rsidR="00DA353B" w:rsidRPr="00681AA6" w:rsidRDefault="00DA353B" w:rsidP="00DA353B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>Изучение и оценка природных условий Западно - Сибирского района для жизни и быта человека.</w:t>
      </w:r>
    </w:p>
    <w:p w:rsidR="00DA353B" w:rsidRPr="00681AA6" w:rsidRDefault="00DA353B" w:rsidP="00DA353B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>Составление характеристики Норильского промышленного узла.</w:t>
      </w:r>
    </w:p>
    <w:p w:rsidR="00DA353B" w:rsidRPr="00681AA6" w:rsidRDefault="00DA353B" w:rsidP="00DA353B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Объяснение размещения крупнейших ТПК, установление причин уровня </w:t>
      </w:r>
      <w:proofErr w:type="spellStart"/>
      <w:r w:rsidRPr="00681AA6">
        <w:rPr>
          <w:rFonts w:ascii="Times New Roman" w:hAnsi="Times New Roman"/>
          <w:sz w:val="18"/>
          <w:szCs w:val="18"/>
          <w:lang w:val="ru-RU"/>
        </w:rPr>
        <w:t>сформированности</w:t>
      </w:r>
      <w:proofErr w:type="spellEnd"/>
      <w:r w:rsidRPr="00681AA6">
        <w:rPr>
          <w:rFonts w:ascii="Times New Roman" w:hAnsi="Times New Roman"/>
          <w:sz w:val="18"/>
          <w:szCs w:val="18"/>
          <w:lang w:val="ru-RU"/>
        </w:rPr>
        <w:t xml:space="preserve"> каждого из них </w:t>
      </w:r>
      <w:proofErr w:type="gramStart"/>
      <w:r w:rsidRPr="00681AA6">
        <w:rPr>
          <w:rFonts w:ascii="Times New Roman" w:hAnsi="Times New Roman"/>
          <w:sz w:val="18"/>
          <w:szCs w:val="18"/>
          <w:lang w:val="ru-RU"/>
        </w:rPr>
        <w:t xml:space="preserve">( </w:t>
      </w:r>
      <w:proofErr w:type="gramEnd"/>
      <w:r w:rsidRPr="00681AA6">
        <w:rPr>
          <w:rFonts w:ascii="Times New Roman" w:hAnsi="Times New Roman"/>
          <w:sz w:val="18"/>
          <w:szCs w:val="18"/>
          <w:lang w:val="ru-RU"/>
        </w:rPr>
        <w:t>Восточная экономическая зона).</w:t>
      </w:r>
    </w:p>
    <w:p w:rsidR="00DA353B" w:rsidRPr="00681AA6" w:rsidRDefault="00DA353B" w:rsidP="00DA353B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A353B" w:rsidRPr="00681AA6" w:rsidRDefault="00DA353B" w:rsidP="00DA353B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Учебник</w:t>
      </w:r>
      <w:r w:rsidRPr="00681AA6">
        <w:rPr>
          <w:rFonts w:ascii="Times New Roman" w:hAnsi="Times New Roman" w:cs="Times New Roman"/>
          <w:sz w:val="18"/>
          <w:szCs w:val="18"/>
        </w:rPr>
        <w:t>:  Ром В. Я. , Дронов В. П. География России. Население и хозяйство. – М.: Дрофа, 2002, 2008.</w:t>
      </w:r>
    </w:p>
    <w:p w:rsidR="00DA353B" w:rsidRPr="00681AA6" w:rsidRDefault="00DA353B" w:rsidP="00DA353B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</w:p>
    <w:p w:rsidR="00DA353B" w:rsidRPr="00681AA6" w:rsidRDefault="00DA353B" w:rsidP="00DA353B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Используемый УМК:</w:t>
      </w:r>
    </w:p>
    <w:p w:rsidR="00DA353B" w:rsidRPr="00681AA6" w:rsidRDefault="00DA353B" w:rsidP="00DA353B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1. Географический атлас. 9 класс. – М.: Дрофа,2008.</w:t>
      </w:r>
    </w:p>
    <w:p w:rsidR="00DA353B" w:rsidRPr="00681AA6" w:rsidRDefault="00DA353B" w:rsidP="00DA353B">
      <w:pPr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2. Сиротин В. И. Рабочая тетрадь по географии, 9 класс. – М.: Дрофа, 2007</w:t>
      </w:r>
    </w:p>
    <w:p w:rsidR="00DA353B" w:rsidRPr="00681AA6" w:rsidRDefault="00DA353B" w:rsidP="00DA353B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DA353B" w:rsidRPr="00681AA6" w:rsidRDefault="00DA353B" w:rsidP="00DA353B">
      <w:pPr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Дополнительная литература:</w:t>
      </w:r>
      <w:r w:rsidRPr="00681AA6">
        <w:rPr>
          <w:rFonts w:ascii="Times New Roman" w:hAnsi="Times New Roman" w:cs="Times New Roman"/>
          <w:b/>
          <w:bCs/>
          <w:sz w:val="18"/>
          <w:szCs w:val="18"/>
        </w:rPr>
        <w:t xml:space="preserve"> 1. </w:t>
      </w:r>
      <w:proofErr w:type="spellStart"/>
      <w:r w:rsidRPr="00681AA6">
        <w:rPr>
          <w:rFonts w:ascii="Times New Roman" w:hAnsi="Times New Roman" w:cs="Times New Roman"/>
          <w:bCs/>
          <w:sz w:val="18"/>
          <w:szCs w:val="18"/>
        </w:rPr>
        <w:t>Е.А.Жижина</w:t>
      </w:r>
      <w:proofErr w:type="spellEnd"/>
      <w:r w:rsidRPr="00681AA6">
        <w:rPr>
          <w:rFonts w:ascii="Times New Roman" w:hAnsi="Times New Roman" w:cs="Times New Roman"/>
          <w:bCs/>
          <w:sz w:val="18"/>
          <w:szCs w:val="18"/>
        </w:rPr>
        <w:t xml:space="preserve">. Поурочные разработки по географии. Население и хозяйство России. 9 класс – М.: «ВАКО», 2005; </w:t>
      </w:r>
      <w:r w:rsidRPr="00681AA6">
        <w:rPr>
          <w:rFonts w:ascii="Times New Roman" w:hAnsi="Times New Roman" w:cs="Times New Roman"/>
          <w:b/>
          <w:bCs/>
          <w:sz w:val="18"/>
          <w:szCs w:val="18"/>
        </w:rPr>
        <w:t xml:space="preserve">2. </w:t>
      </w:r>
      <w:r w:rsidRPr="00681AA6">
        <w:rPr>
          <w:rFonts w:ascii="Times New Roman" w:hAnsi="Times New Roman" w:cs="Times New Roman"/>
          <w:bCs/>
          <w:sz w:val="18"/>
          <w:szCs w:val="18"/>
        </w:rPr>
        <w:t>Атлас. Экономическая и социальная география России. 9 класс;</w:t>
      </w:r>
      <w:r w:rsidRPr="00681AA6">
        <w:rPr>
          <w:rFonts w:ascii="Times New Roman" w:hAnsi="Times New Roman" w:cs="Times New Roman"/>
          <w:b/>
          <w:bCs/>
          <w:sz w:val="18"/>
          <w:szCs w:val="18"/>
        </w:rPr>
        <w:t xml:space="preserve"> 3.</w:t>
      </w:r>
      <w:r w:rsidRPr="00681AA6">
        <w:rPr>
          <w:rFonts w:ascii="Times New Roman" w:hAnsi="Times New Roman" w:cs="Times New Roman"/>
          <w:bCs/>
          <w:sz w:val="18"/>
          <w:szCs w:val="18"/>
        </w:rPr>
        <w:t xml:space="preserve"> </w:t>
      </w:r>
      <w:proofErr w:type="spellStart"/>
      <w:r w:rsidRPr="00681AA6">
        <w:rPr>
          <w:rFonts w:ascii="Times New Roman" w:hAnsi="Times New Roman" w:cs="Times New Roman"/>
          <w:bCs/>
          <w:sz w:val="18"/>
          <w:szCs w:val="18"/>
        </w:rPr>
        <w:t>В.П.Дронов</w:t>
      </w:r>
      <w:proofErr w:type="spellEnd"/>
      <w:r w:rsidRPr="00681AA6">
        <w:rPr>
          <w:rFonts w:ascii="Times New Roman" w:hAnsi="Times New Roman" w:cs="Times New Roman"/>
          <w:bCs/>
          <w:sz w:val="18"/>
          <w:szCs w:val="18"/>
        </w:rPr>
        <w:t xml:space="preserve">. География. Рабочая тетрадь. Население и хозяйство России. К учебнику </w:t>
      </w:r>
      <w:proofErr w:type="spellStart"/>
      <w:r w:rsidRPr="00681AA6">
        <w:rPr>
          <w:rFonts w:ascii="Times New Roman" w:hAnsi="Times New Roman" w:cs="Times New Roman"/>
          <w:bCs/>
          <w:sz w:val="18"/>
          <w:szCs w:val="18"/>
        </w:rPr>
        <w:t>В.Я.Рома</w:t>
      </w:r>
      <w:proofErr w:type="spellEnd"/>
      <w:r w:rsidRPr="00681AA6">
        <w:rPr>
          <w:rFonts w:ascii="Times New Roman" w:hAnsi="Times New Roman" w:cs="Times New Roman"/>
          <w:bCs/>
          <w:sz w:val="18"/>
          <w:szCs w:val="18"/>
        </w:rPr>
        <w:t xml:space="preserve">, </w:t>
      </w:r>
      <w:proofErr w:type="spellStart"/>
      <w:r w:rsidRPr="00681AA6">
        <w:rPr>
          <w:rFonts w:ascii="Times New Roman" w:hAnsi="Times New Roman" w:cs="Times New Roman"/>
          <w:bCs/>
          <w:sz w:val="18"/>
          <w:szCs w:val="18"/>
        </w:rPr>
        <w:t>В.П.Дронова</w:t>
      </w:r>
      <w:proofErr w:type="spellEnd"/>
      <w:r w:rsidRPr="00681AA6">
        <w:rPr>
          <w:rFonts w:ascii="Times New Roman" w:hAnsi="Times New Roman" w:cs="Times New Roman"/>
          <w:bCs/>
          <w:sz w:val="18"/>
          <w:szCs w:val="18"/>
        </w:rPr>
        <w:t xml:space="preserve">, География России. Население и хозяйство“. 9 класс – М.: Дрофа, 2002. </w:t>
      </w:r>
      <w:r w:rsidRPr="00681AA6">
        <w:rPr>
          <w:rFonts w:ascii="Times New Roman" w:hAnsi="Times New Roman" w:cs="Times New Roman"/>
          <w:b/>
          <w:bCs/>
          <w:sz w:val="18"/>
          <w:szCs w:val="18"/>
        </w:rPr>
        <w:t>4.</w:t>
      </w:r>
      <w:r w:rsidRPr="00681AA6">
        <w:rPr>
          <w:rFonts w:ascii="Times New Roman" w:hAnsi="Times New Roman" w:cs="Times New Roman"/>
          <w:bCs/>
          <w:sz w:val="18"/>
          <w:szCs w:val="18"/>
        </w:rPr>
        <w:t xml:space="preserve"> Баринова И.И. География России. 8-9кл.: Метод</w:t>
      </w:r>
      <w:proofErr w:type="gramStart"/>
      <w:r w:rsidRPr="00681AA6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 w:rsidRPr="00681AA6">
        <w:rPr>
          <w:rFonts w:ascii="Times New Roman" w:hAnsi="Times New Roman" w:cs="Times New Roman"/>
          <w:bCs/>
          <w:sz w:val="18"/>
          <w:szCs w:val="18"/>
        </w:rPr>
        <w:t xml:space="preserve"> </w:t>
      </w:r>
      <w:proofErr w:type="gramStart"/>
      <w:r w:rsidRPr="00681AA6">
        <w:rPr>
          <w:rFonts w:ascii="Times New Roman" w:hAnsi="Times New Roman" w:cs="Times New Roman"/>
          <w:bCs/>
          <w:sz w:val="18"/>
          <w:szCs w:val="18"/>
        </w:rPr>
        <w:t>п</w:t>
      </w:r>
      <w:proofErr w:type="gramEnd"/>
      <w:r w:rsidRPr="00681AA6">
        <w:rPr>
          <w:rFonts w:ascii="Times New Roman" w:hAnsi="Times New Roman" w:cs="Times New Roman"/>
          <w:bCs/>
          <w:sz w:val="18"/>
          <w:szCs w:val="18"/>
        </w:rPr>
        <w:t xml:space="preserve">особие /И.И. Баринова, В.Я. Ром. – 6-е изд., </w:t>
      </w:r>
      <w:proofErr w:type="spellStart"/>
      <w:r w:rsidRPr="00681AA6">
        <w:rPr>
          <w:rFonts w:ascii="Times New Roman" w:hAnsi="Times New Roman" w:cs="Times New Roman"/>
          <w:bCs/>
          <w:sz w:val="18"/>
          <w:szCs w:val="18"/>
        </w:rPr>
        <w:t>перераб</w:t>
      </w:r>
      <w:proofErr w:type="spellEnd"/>
      <w:r w:rsidRPr="00681AA6">
        <w:rPr>
          <w:rFonts w:ascii="Times New Roman" w:hAnsi="Times New Roman" w:cs="Times New Roman"/>
          <w:bCs/>
          <w:sz w:val="18"/>
          <w:szCs w:val="18"/>
        </w:rPr>
        <w:t>. – М.: Дрофа, 2002. – 160 с.: ил.</w:t>
      </w:r>
      <w:r w:rsidRPr="00681AA6">
        <w:rPr>
          <w:rFonts w:ascii="Times New Roman" w:hAnsi="Times New Roman" w:cs="Times New Roman"/>
          <w:sz w:val="18"/>
          <w:szCs w:val="18"/>
        </w:rPr>
        <w:t xml:space="preserve"> </w:t>
      </w:r>
      <w:r w:rsidRPr="00681AA6">
        <w:rPr>
          <w:rFonts w:ascii="Times New Roman" w:hAnsi="Times New Roman" w:cs="Times New Roman"/>
          <w:b/>
          <w:sz w:val="18"/>
          <w:szCs w:val="18"/>
        </w:rPr>
        <w:t>5.</w:t>
      </w:r>
      <w:r w:rsidRPr="00681AA6">
        <w:rPr>
          <w:rFonts w:ascii="Times New Roman" w:hAnsi="Times New Roman" w:cs="Times New Roman"/>
          <w:sz w:val="18"/>
          <w:szCs w:val="18"/>
        </w:rPr>
        <w:t xml:space="preserve">  Интерактивные географические карты.</w:t>
      </w:r>
    </w:p>
    <w:p w:rsidR="00DA353B" w:rsidRPr="00681AA6" w:rsidRDefault="00DA353B" w:rsidP="00DA353B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 xml:space="preserve">Дополнительная литература </w:t>
      </w:r>
      <w:proofErr w:type="gramStart"/>
      <w:r w:rsidRPr="00681AA6">
        <w:rPr>
          <w:rFonts w:ascii="Times New Roman" w:hAnsi="Times New Roman" w:cs="Times New Roman"/>
          <w:b/>
          <w:sz w:val="18"/>
          <w:szCs w:val="18"/>
        </w:rPr>
        <w:t xml:space="preserve">( </w:t>
      </w:r>
      <w:proofErr w:type="gramEnd"/>
      <w:r w:rsidRPr="00681AA6">
        <w:rPr>
          <w:rFonts w:ascii="Times New Roman" w:hAnsi="Times New Roman" w:cs="Times New Roman"/>
          <w:b/>
          <w:sz w:val="18"/>
          <w:szCs w:val="18"/>
        </w:rPr>
        <w:t>региональный компонент)</w:t>
      </w:r>
    </w:p>
    <w:p w:rsidR="00DA353B" w:rsidRPr="00681AA6" w:rsidRDefault="00DA353B" w:rsidP="00DA353B">
      <w:pPr>
        <w:pStyle w:val="aa"/>
        <w:numPr>
          <w:ilvl w:val="0"/>
          <w:numId w:val="9"/>
        </w:numPr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>Местные краеведческие издания, научно-популярная и краеведческая литература.</w:t>
      </w:r>
    </w:p>
    <w:p w:rsidR="00DA353B" w:rsidRPr="00681AA6" w:rsidRDefault="00DA353B" w:rsidP="00DA353B">
      <w:pPr>
        <w:pStyle w:val="aa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DA353B" w:rsidRPr="00681AA6" w:rsidRDefault="00DA353B" w:rsidP="00DA353B">
      <w:pPr>
        <w:pStyle w:val="a9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 xml:space="preserve">Формы промежуточного контроля: </w:t>
      </w:r>
      <w:r w:rsidRPr="00681AA6">
        <w:rPr>
          <w:rFonts w:ascii="Times New Roman" w:hAnsi="Times New Roman" w:cs="Times New Roman"/>
          <w:sz w:val="18"/>
          <w:szCs w:val="18"/>
        </w:rPr>
        <w:t>тестовый контроль, проверочные и практические работы,  семинарские занятия, творческие проекты, географические диктанты, работы с контурными картами.</w:t>
      </w:r>
    </w:p>
    <w:p w:rsidR="00DA353B" w:rsidRDefault="00DA353B" w:rsidP="00DA353B">
      <w:pPr>
        <w:rPr>
          <w:rFonts w:ascii="Times New Roman" w:hAnsi="Times New Roman" w:cs="Times New Roman"/>
          <w:b/>
          <w:sz w:val="18"/>
          <w:szCs w:val="18"/>
        </w:rPr>
      </w:pPr>
    </w:p>
    <w:p w:rsidR="005D74A7" w:rsidRPr="00AC64DB" w:rsidRDefault="005D74A7" w:rsidP="005D74A7">
      <w:pPr>
        <w:pStyle w:val="ae"/>
        <w:spacing w:beforeAutospacing="0" w:after="0" w:line="238" w:lineRule="atLeast"/>
        <w:ind w:left="79" w:firstLine="301"/>
        <w:rPr>
          <w:b/>
          <w:bCs/>
          <w:iCs/>
          <w:color w:val="000000"/>
          <w:sz w:val="20"/>
          <w:szCs w:val="20"/>
        </w:rPr>
      </w:pPr>
      <w:r w:rsidRPr="00AC64DB">
        <w:rPr>
          <w:b/>
          <w:bCs/>
          <w:iCs/>
          <w:color w:val="000000"/>
          <w:sz w:val="20"/>
          <w:szCs w:val="20"/>
        </w:rPr>
        <w:t>Содержание рабочей программы</w:t>
      </w:r>
    </w:p>
    <w:p w:rsidR="004B2577" w:rsidRDefault="004B2577" w:rsidP="00DA353B">
      <w:pPr>
        <w:rPr>
          <w:rFonts w:ascii="Times New Roman" w:hAnsi="Times New Roman" w:cs="Times New Roman"/>
          <w:b/>
          <w:sz w:val="18"/>
          <w:szCs w:val="18"/>
        </w:rPr>
      </w:pPr>
    </w:p>
    <w:p w:rsidR="004B2577" w:rsidRDefault="004B2577" w:rsidP="00DA353B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30"/>
        <w:gridCol w:w="12"/>
        <w:gridCol w:w="4820"/>
        <w:gridCol w:w="1181"/>
      </w:tblGrid>
      <w:tr w:rsidR="004B2577" w:rsidTr="005D74A7">
        <w:tc>
          <w:tcPr>
            <w:tcW w:w="1242" w:type="dxa"/>
            <w:gridSpan w:val="2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Название разделов</w:t>
            </w:r>
          </w:p>
        </w:tc>
        <w:tc>
          <w:tcPr>
            <w:tcW w:w="1181" w:type="dxa"/>
            <w:tcBorders>
              <w:left w:val="single" w:sz="4" w:space="0" w:color="auto"/>
            </w:tcBorders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часов</w:t>
            </w:r>
          </w:p>
        </w:tc>
      </w:tr>
      <w:tr w:rsidR="005D74A7" w:rsidTr="005D74A7">
        <w:trPr>
          <w:trHeight w:val="525"/>
        </w:trPr>
        <w:tc>
          <w:tcPr>
            <w:tcW w:w="1230" w:type="dxa"/>
            <w:tcBorders>
              <w:right w:val="single" w:sz="4" w:space="0" w:color="auto"/>
            </w:tcBorders>
          </w:tcPr>
          <w:p w:rsidR="005D74A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5D74A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D74A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D74A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32" w:type="dxa"/>
            <w:gridSpan w:val="2"/>
            <w:tcBorders>
              <w:right w:val="single" w:sz="4" w:space="0" w:color="auto"/>
            </w:tcBorders>
          </w:tcPr>
          <w:p w:rsidR="005D74A7" w:rsidRDefault="005D74A7" w:rsidP="005D74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Введение </w:t>
            </w: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Геополитическое положение России</w:t>
            </w:r>
          </w:p>
          <w:p w:rsidR="005D74A7" w:rsidRDefault="005D74A7" w:rsidP="005D74A7">
            <w:pPr>
              <w:ind w:left="56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Место России в мире</w:t>
            </w:r>
          </w:p>
          <w:p w:rsidR="005D74A7" w:rsidRDefault="005D74A7" w:rsidP="005D74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</w:tcPr>
          <w:p w:rsidR="005D74A7" w:rsidRDefault="005D74A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  <w:p w:rsidR="005D74A7" w:rsidRDefault="005D74A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D74A7" w:rsidRDefault="005D74A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D74A7" w:rsidRDefault="005D74A7" w:rsidP="005D74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D74A7" w:rsidTr="005D74A7">
        <w:tc>
          <w:tcPr>
            <w:tcW w:w="1242" w:type="dxa"/>
            <w:gridSpan w:val="2"/>
          </w:tcPr>
          <w:p w:rsidR="005D74A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820" w:type="dxa"/>
          </w:tcPr>
          <w:p w:rsidR="005D74A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Население России</w:t>
            </w:r>
          </w:p>
        </w:tc>
        <w:tc>
          <w:tcPr>
            <w:tcW w:w="1181" w:type="dxa"/>
          </w:tcPr>
          <w:p w:rsidR="005D74A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4B2577" w:rsidTr="005D74A7">
        <w:tc>
          <w:tcPr>
            <w:tcW w:w="1242" w:type="dxa"/>
            <w:gridSpan w:val="2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820" w:type="dxa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Экономика Российской Федерации</w:t>
            </w:r>
          </w:p>
        </w:tc>
        <w:tc>
          <w:tcPr>
            <w:tcW w:w="1181" w:type="dxa"/>
          </w:tcPr>
          <w:p w:rsidR="004B257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4B2577" w:rsidTr="005D74A7">
        <w:tc>
          <w:tcPr>
            <w:tcW w:w="1242" w:type="dxa"/>
            <w:gridSpan w:val="2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820" w:type="dxa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Важнейшие межотраслевые комплексы России и их география</w:t>
            </w:r>
          </w:p>
        </w:tc>
        <w:tc>
          <w:tcPr>
            <w:tcW w:w="1181" w:type="dxa"/>
          </w:tcPr>
          <w:p w:rsidR="004B257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</w:p>
        </w:tc>
      </w:tr>
      <w:tr w:rsidR="004B2577" w:rsidTr="005D74A7">
        <w:tc>
          <w:tcPr>
            <w:tcW w:w="1242" w:type="dxa"/>
            <w:gridSpan w:val="2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4820" w:type="dxa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Территориальная организация и районирование  России</w:t>
            </w:r>
          </w:p>
        </w:tc>
        <w:tc>
          <w:tcPr>
            <w:tcW w:w="1181" w:type="dxa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4B2577" w:rsidTr="005D74A7">
        <w:tc>
          <w:tcPr>
            <w:tcW w:w="1242" w:type="dxa"/>
            <w:gridSpan w:val="2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4820" w:type="dxa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Западный</w:t>
            </w:r>
            <w:proofErr w:type="gramEnd"/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макрорегион – Европейская Россия</w:t>
            </w:r>
          </w:p>
        </w:tc>
        <w:tc>
          <w:tcPr>
            <w:tcW w:w="1181" w:type="dxa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</w:tr>
      <w:tr w:rsidR="004B2577" w:rsidTr="005D74A7">
        <w:tc>
          <w:tcPr>
            <w:tcW w:w="1242" w:type="dxa"/>
            <w:gridSpan w:val="2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4820" w:type="dxa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Восточный</w:t>
            </w:r>
            <w:proofErr w:type="gramEnd"/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макрорегион – Азиатская Россия</w:t>
            </w:r>
          </w:p>
        </w:tc>
        <w:tc>
          <w:tcPr>
            <w:tcW w:w="1181" w:type="dxa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4B2577" w:rsidTr="005D74A7">
        <w:tc>
          <w:tcPr>
            <w:tcW w:w="1242" w:type="dxa"/>
            <w:gridSpan w:val="2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20" w:type="dxa"/>
          </w:tcPr>
          <w:p w:rsidR="004B2577" w:rsidRPr="00681AA6" w:rsidRDefault="004B2577" w:rsidP="004B257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Россия и мир </w:t>
            </w:r>
          </w:p>
          <w:p w:rsidR="004B257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Резерв</w:t>
            </w:r>
          </w:p>
        </w:tc>
        <w:tc>
          <w:tcPr>
            <w:tcW w:w="1181" w:type="dxa"/>
          </w:tcPr>
          <w:p w:rsidR="004B257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  <w:p w:rsidR="005D74A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4B2577" w:rsidTr="005D74A7">
        <w:tc>
          <w:tcPr>
            <w:tcW w:w="1242" w:type="dxa"/>
            <w:gridSpan w:val="2"/>
          </w:tcPr>
          <w:p w:rsidR="004B2577" w:rsidRDefault="004B257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20" w:type="dxa"/>
          </w:tcPr>
          <w:p w:rsidR="004B2577" w:rsidRPr="00681AA6" w:rsidRDefault="004B2577" w:rsidP="004B257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181" w:type="dxa"/>
          </w:tcPr>
          <w:p w:rsidR="004B2577" w:rsidRDefault="005D74A7" w:rsidP="00DA35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</w:t>
            </w:r>
          </w:p>
        </w:tc>
      </w:tr>
    </w:tbl>
    <w:p w:rsidR="004B2577" w:rsidRPr="00681AA6" w:rsidRDefault="004B2577" w:rsidP="00DA353B">
      <w:pPr>
        <w:rPr>
          <w:rFonts w:ascii="Times New Roman" w:hAnsi="Times New Roman" w:cs="Times New Roman"/>
          <w:b/>
          <w:sz w:val="18"/>
          <w:szCs w:val="18"/>
        </w:rPr>
        <w:sectPr w:rsidR="004B2577" w:rsidRPr="00681AA6" w:rsidSect="00583EF2">
          <w:pgSz w:w="16838" w:h="11906" w:orient="landscape"/>
          <w:pgMar w:top="851" w:right="1134" w:bottom="1134" w:left="851" w:header="709" w:footer="709" w:gutter="0"/>
          <w:cols w:space="720"/>
        </w:sectPr>
      </w:pPr>
    </w:p>
    <w:p w:rsidR="00DA353B" w:rsidRPr="00681AA6" w:rsidRDefault="00DA353B" w:rsidP="00DA353B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lastRenderedPageBreak/>
        <w:t>Распределение материала по содержательным линиям.</w:t>
      </w:r>
    </w:p>
    <w:p w:rsidR="00DA353B" w:rsidRPr="00681AA6" w:rsidRDefault="00DA353B" w:rsidP="00DA353B">
      <w:pPr>
        <w:pStyle w:val="a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 xml:space="preserve">Тема 1. Введение (1 час) Геополитическое положение России </w:t>
      </w:r>
    </w:p>
    <w:p w:rsidR="00DA353B" w:rsidRPr="00681AA6" w:rsidRDefault="00DA353B" w:rsidP="00DA353B">
      <w:pPr>
        <w:pStyle w:val="a9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79"/>
        <w:gridCol w:w="8080"/>
      </w:tblGrid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Требования к уровню подготовки </w:t>
            </w:r>
          </w:p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</w:p>
        </w:tc>
      </w:tr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География как наука. Источники получения знаний о природе, населении. Методы получения, обработки, передачи и представления географической информации. Географическое положение. Виды и уровни географического положения. Политико-административное устройство России.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основные особенности  ГП России, особенности ЭГП РФ, следствия ЭГП и значительных размеров территории, субъекты РФ, их различия.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DA353B" w:rsidRPr="00681AA6" w:rsidRDefault="00DA353B" w:rsidP="00DA353B">
      <w:pPr>
        <w:rPr>
          <w:rFonts w:ascii="Times New Roman" w:hAnsi="Times New Roman" w:cs="Times New Roman"/>
          <w:sz w:val="18"/>
          <w:szCs w:val="18"/>
          <w:lang w:eastAsia="en-US"/>
        </w:rPr>
      </w:pPr>
    </w:p>
    <w:p w:rsidR="00DA353B" w:rsidRPr="00681AA6" w:rsidRDefault="00DA353B" w:rsidP="00DA353B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 xml:space="preserve">Тема 2. Население России и новых независимых государств 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79"/>
        <w:gridCol w:w="8080"/>
      </w:tblGrid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Требования к уровню подготовки </w:t>
            </w:r>
          </w:p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</w:p>
        </w:tc>
      </w:tr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Население России. Численность населения России. Естественное движение населения, типы воспроизводства. Направления и типы миграций. Внешние и внутренние миграции: причины, порождающие их. Основные направления миграционных потоков на разных этапах развития страны. Экономически активное население и трудовые ресурсы, их роль в развитии и размещении хозяйства. Неравномерность распределения трудоспособного населения по территории страны. Занятость, изменение </w:t>
            </w:r>
            <w:proofErr w:type="spellStart"/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стуктуры</w:t>
            </w:r>
            <w:proofErr w:type="spellEnd"/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занятости населения. Проблемы безработицы. Городское и сельское население, роль крупнейших городов. Народы и основные религии. Россия – многонациональное государство. Многонациональность как специфический фактор формирования и развития России. Межнациональные проблемы. Языковые семьи и группы. Многоконфессиональность. География религий.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численность населения РФ, национальный состав, особенности размещения, крупнейшие по численности города России, городские агломерации, географию народов и религий страны;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Понятия: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миграция, эмиграция, депортация, иммиграция, типы населенных пунктов, зоны расселения, трудовые ресурсы, активное население, пассивное население, рынок труда, дефицит работников, безработица.</w:t>
            </w:r>
            <w:proofErr w:type="gramEnd"/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: стоить и анализировать графики и статистические таблицы, определять среднюю плотность населения, коэффициент ЕП.</w:t>
            </w:r>
          </w:p>
        </w:tc>
      </w:tr>
    </w:tbl>
    <w:p w:rsidR="00DA353B" w:rsidRPr="00681AA6" w:rsidRDefault="00DA353B" w:rsidP="00DA353B">
      <w:pPr>
        <w:rPr>
          <w:rFonts w:ascii="Times New Roman" w:hAnsi="Times New Roman" w:cs="Times New Roman"/>
          <w:b/>
          <w:sz w:val="18"/>
          <w:szCs w:val="18"/>
          <w:lang w:eastAsia="en-US"/>
        </w:rPr>
      </w:pPr>
    </w:p>
    <w:p w:rsidR="00DA353B" w:rsidRPr="00681AA6" w:rsidRDefault="00DA353B" w:rsidP="00DA353B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 xml:space="preserve">Тема 3. Экономика Российской Федерации 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79"/>
        <w:gridCol w:w="8080"/>
      </w:tblGrid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Требования к уровню подготовки </w:t>
            </w:r>
          </w:p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</w:p>
        </w:tc>
      </w:tr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Что такое хозяйство страны. Уровень развития хозяйства. Предприятие – первичная основа  хозяйства. Деление хозяйства на отрасли, межотраслевые комплексы и сектора. Принципы размещения предприятий: условия размещения и факторы размещения. Территориальная структура хозяйства.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Знать г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раницы производящей и потребляющей зон, этапы формирования хозяйства. Доля России в ресурсах СССР. Особенности экономических систем.</w:t>
            </w:r>
          </w:p>
        </w:tc>
      </w:tr>
    </w:tbl>
    <w:p w:rsidR="00DA353B" w:rsidRPr="00681AA6" w:rsidRDefault="00DA353B" w:rsidP="00DA353B">
      <w:pPr>
        <w:rPr>
          <w:rFonts w:ascii="Times New Roman" w:hAnsi="Times New Roman" w:cs="Times New Roman"/>
          <w:b/>
          <w:sz w:val="18"/>
          <w:szCs w:val="18"/>
          <w:lang w:eastAsia="en-US"/>
        </w:rPr>
      </w:pPr>
    </w:p>
    <w:p w:rsidR="00DA353B" w:rsidRPr="00681AA6" w:rsidRDefault="00DA353B" w:rsidP="00DA353B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Тема 4. Важнейшие межотраслевые комплексы России и их география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29"/>
        <w:gridCol w:w="8640"/>
      </w:tblGrid>
      <w:tr w:rsidR="00DA353B" w:rsidRPr="00681AA6" w:rsidTr="00583E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Требования к уровню подготовки </w:t>
            </w:r>
          </w:p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</w:p>
        </w:tc>
      </w:tr>
      <w:tr w:rsidR="00DA353B" w:rsidRPr="00681AA6" w:rsidTr="00583EF2">
        <w:trPr>
          <w:trHeight w:val="35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Роль и значение машиностроения в хозяйстве России, состав машиностроения, уровень развития отдельных отраслей, главные факторы размещения и особенности размещения машиностроения по территории России, основные районы и крупные центры.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Состав и значение ТЭК, главные нефтяные, газовые и угольные базы России, их географическое положение и особенности, основные типы </w:t>
            </w:r>
            <w:proofErr w:type="spellStart"/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электростанцийций</w:t>
            </w:r>
            <w:proofErr w:type="spellEnd"/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и факторы их размещения. Составлять характеристику месторождений топливных ресурсов по картам и статистическим материалам.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Роль и значение комплекса конструкционных материалов и химических веществ в хозяйстве, особенности их отраслевого состава, факторы размещения основных производств, основные районы размещения.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АПК в хозяйстве, состав АПК. Интенсивный и экстенсивный путь развития хозяйства, мелиорация. Факторы размещения производств </w:t>
            </w:r>
            <w:proofErr w:type="spellStart"/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пмщевой</w:t>
            </w:r>
            <w:proofErr w:type="spellEnd"/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и легкой промышленности.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Сфера услуг, </w:t>
            </w:r>
            <w:proofErr w:type="spellStart"/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здравоохронение</w:t>
            </w:r>
            <w:proofErr w:type="spellEnd"/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. Связь. Роль и значение транспорта для хозяйства страны, понятие о грузообороте, транспортном узле, главные особенности различных видов транспорта, география важнейших транспортных путей, крупные транспортные центры.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: основные географические понятия и термины, особенности основных отраслей хозяйства, природно-хозяйственных зон и районов Российской Федерации.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выделять, описывать и объяснять существенные признаки географических объектов и явлений;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Находить в разных источниках и анализировать информацию, необходимую для изучения географических объектов и явлений, их обеспеченности природными и человеческими ресурсами, хозяйственного потенциала, экологических проблем;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Приводить примеры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Составлять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Использовать 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приобретенные знания и умения в практической деятельности и повседневной жизни; определять по карте особенности зональной специализации сельского хозяйства.</w:t>
            </w:r>
          </w:p>
        </w:tc>
      </w:tr>
    </w:tbl>
    <w:p w:rsidR="00DA353B" w:rsidRPr="00681AA6" w:rsidRDefault="00DA353B" w:rsidP="00DA353B">
      <w:pPr>
        <w:rPr>
          <w:rFonts w:ascii="Times New Roman" w:hAnsi="Times New Roman" w:cs="Times New Roman"/>
          <w:b/>
          <w:sz w:val="18"/>
          <w:szCs w:val="18"/>
          <w:lang w:eastAsia="en-US"/>
        </w:rPr>
      </w:pPr>
    </w:p>
    <w:p w:rsidR="00DA353B" w:rsidRPr="00681AA6" w:rsidRDefault="00DA353B" w:rsidP="00DA353B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Тема 5. Территориальная организация и районирование  России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8080"/>
      </w:tblGrid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Требования к уровню подготовки </w:t>
            </w:r>
          </w:p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</w:p>
        </w:tc>
      </w:tr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Различия территории по условиям и степени хозяйственного освоения. Проблемы экономического районирования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различия территории по условиям и степени хозяйственного освоения</w:t>
            </w: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. Объяснять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проблемы экономического районирования.</w:t>
            </w:r>
          </w:p>
        </w:tc>
      </w:tr>
    </w:tbl>
    <w:p w:rsidR="00DA353B" w:rsidRPr="00681AA6" w:rsidRDefault="00DA353B" w:rsidP="00DA353B">
      <w:pPr>
        <w:rPr>
          <w:rFonts w:ascii="Times New Roman" w:hAnsi="Times New Roman" w:cs="Times New Roman"/>
          <w:b/>
          <w:sz w:val="18"/>
          <w:szCs w:val="18"/>
          <w:lang w:eastAsia="en-US"/>
        </w:rPr>
      </w:pPr>
    </w:p>
    <w:p w:rsidR="00DA353B" w:rsidRPr="00681AA6" w:rsidRDefault="00DA353B" w:rsidP="00DA353B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 xml:space="preserve">Тема 6. </w:t>
      </w:r>
      <w:proofErr w:type="gramStart"/>
      <w:r w:rsidRPr="00681AA6">
        <w:rPr>
          <w:rFonts w:ascii="Times New Roman" w:hAnsi="Times New Roman" w:cs="Times New Roman"/>
          <w:b/>
          <w:sz w:val="18"/>
          <w:szCs w:val="18"/>
        </w:rPr>
        <w:t>Западный</w:t>
      </w:r>
      <w:proofErr w:type="gramEnd"/>
      <w:r w:rsidRPr="00681AA6">
        <w:rPr>
          <w:rFonts w:ascii="Times New Roman" w:hAnsi="Times New Roman" w:cs="Times New Roman"/>
          <w:b/>
          <w:sz w:val="18"/>
          <w:szCs w:val="18"/>
        </w:rPr>
        <w:t xml:space="preserve"> макрорегион – Европейская Россия 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8080"/>
      </w:tblGrid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Требования к уровню подготовки </w:t>
            </w:r>
          </w:p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</w:p>
        </w:tc>
      </w:tr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Различия территории по условиям и степени хозяйственного освоения: зона Севера и основная зона. Географические особенности отдельных регионов – Север и Северо-Запад, Центральная Россия, Поволжье, Юг европейской части страны, Урал. Географическое положение регионов, их природный и хозяйственный потенциал, влияние особенностей природы на жизнь хозяйственную деятельность людей. Регионы экологического неблагополучия.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Определение географического положения территории, основных этапов ее освоения.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Оценка природных ресурсов и их использования. Этапы заселения. Характеристика внутренних различий районов и городов. Достопримечательности. Топонимика.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основные географические понятия и термины, особенности основных отраслей хозяйства, природно-хозяйственных зон и районов Российской Федерации.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выделять, описывать и объяснять существенные признаки географических объектов и явлений;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Находить в разных источниках и анализировать информацию, необходимую для изучения географических объектов и явлений, их обеспеченности природными и человеческими ресурсами, хозяйственного потенциала, экологических проблем;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Приводить примеры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Составлять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Использовать 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приобретенные знания и умения в практической деятельности и повседневной жизни; </w:t>
            </w:r>
          </w:p>
        </w:tc>
      </w:tr>
    </w:tbl>
    <w:p w:rsidR="00DA353B" w:rsidRPr="00681AA6" w:rsidRDefault="00DA353B" w:rsidP="00DA353B">
      <w:pPr>
        <w:jc w:val="center"/>
        <w:rPr>
          <w:rFonts w:ascii="Times New Roman" w:hAnsi="Times New Roman" w:cs="Times New Roman"/>
          <w:b/>
          <w:sz w:val="18"/>
          <w:szCs w:val="18"/>
          <w:lang w:eastAsia="en-US"/>
        </w:rPr>
      </w:pPr>
    </w:p>
    <w:p w:rsidR="00DA353B" w:rsidRPr="00681AA6" w:rsidRDefault="00DA353B" w:rsidP="00DA353B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 xml:space="preserve">Тема 7.  </w:t>
      </w:r>
      <w:proofErr w:type="gramStart"/>
      <w:r w:rsidRPr="00681AA6">
        <w:rPr>
          <w:rFonts w:ascii="Times New Roman" w:hAnsi="Times New Roman" w:cs="Times New Roman"/>
          <w:b/>
          <w:sz w:val="18"/>
          <w:szCs w:val="18"/>
        </w:rPr>
        <w:t>Восточный</w:t>
      </w:r>
      <w:proofErr w:type="gramEnd"/>
      <w:r w:rsidRPr="00681AA6">
        <w:rPr>
          <w:rFonts w:ascii="Times New Roman" w:hAnsi="Times New Roman" w:cs="Times New Roman"/>
          <w:b/>
          <w:sz w:val="18"/>
          <w:szCs w:val="18"/>
        </w:rPr>
        <w:t xml:space="preserve"> макрорегион – Азиатская Россия 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8080"/>
      </w:tblGrid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Требования к уровню подготовки </w:t>
            </w:r>
          </w:p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</w:p>
        </w:tc>
      </w:tr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Различия территории по условиям и степени хозяйственного освоения: зона Севера и основная зона. Географические особенности отдельных регионов: Западная Сибирь, Восточная Сибирь, Дальний Восток</w:t>
            </w:r>
            <w:proofErr w:type="gramStart"/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Географическое положение регионов, их природный и хозяйственный потенциал, влияние особенностей природы на жизнь хозяйственную деятельность людей. Регионы экологического неблагополучия.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Определение географического положения территории, основных этапов ее освоения.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Оценка природных ресурсов и их использования. Этапы заселения. Характеристика внутренних различий районов и городов. Достопримечательности. Топонимика.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: основные географические понятия и термины, особенности основных отраслей хозяйства, природно-хозяйственных зон и районов Российской Федерации.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выделять, описывать и объяснять существенные признаки географических объектов и явлений;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Находить в разных источниках и анализировать информацию, необходимую для изучения географических объектов и явлений, их обеспеченности природными и человеческими ресурсами, хозяйственного потенциала, экологических проблем;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Приводить примеры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Составлять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      </w:r>
          </w:p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Использовать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 xml:space="preserve"> приобретенные знания и умения в практической деятельности и повседневной жизни; </w:t>
            </w:r>
          </w:p>
        </w:tc>
      </w:tr>
    </w:tbl>
    <w:p w:rsidR="00DA353B" w:rsidRPr="00681AA6" w:rsidRDefault="00DA353B" w:rsidP="00DA353B">
      <w:pPr>
        <w:rPr>
          <w:rFonts w:ascii="Times New Roman" w:hAnsi="Times New Roman" w:cs="Times New Roman"/>
          <w:b/>
          <w:sz w:val="18"/>
          <w:szCs w:val="18"/>
          <w:lang w:eastAsia="en-US"/>
        </w:rPr>
      </w:pPr>
    </w:p>
    <w:p w:rsidR="00DA353B" w:rsidRPr="00681AA6" w:rsidRDefault="00DA353B" w:rsidP="00DA353B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 xml:space="preserve">Тема 8. Россия и мир 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8080"/>
      </w:tblGrid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Требования к уровню подготовки </w:t>
            </w:r>
          </w:p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</w:p>
        </w:tc>
      </w:tr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Место России среди стран мира. Характеристика экономических, политических, культурных связей России. Объекты мирового природного и культурного наследия в России.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Уметь: использовать приобретенные знания и умения в практической деятельности и повседневной жизни.</w:t>
            </w:r>
          </w:p>
        </w:tc>
      </w:tr>
    </w:tbl>
    <w:p w:rsidR="00DA353B" w:rsidRPr="00681AA6" w:rsidRDefault="00DA353B" w:rsidP="00DA353B">
      <w:pPr>
        <w:jc w:val="center"/>
        <w:rPr>
          <w:rFonts w:ascii="Times New Roman" w:hAnsi="Times New Roman" w:cs="Times New Roman"/>
          <w:b/>
          <w:sz w:val="18"/>
          <w:szCs w:val="18"/>
          <w:lang w:eastAsia="en-US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 xml:space="preserve">Тема 9. Страны ближнего Зарубежья 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8080"/>
      </w:tblGrid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Требования к уровню подготовки </w:t>
            </w:r>
          </w:p>
          <w:p w:rsidR="00DA353B" w:rsidRPr="00681AA6" w:rsidRDefault="00DA353B" w:rsidP="00583E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</w:p>
        </w:tc>
      </w:tr>
      <w:tr w:rsidR="00DA353B" w:rsidRPr="00681AA6" w:rsidTr="00583EF2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Особенности географического положения, природы, населения и его хозяйственной деятельности, быта и культуры наиболее крупных стран. Различие стран по уровню хозяйственного развития и природным особенностям.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3B" w:rsidRPr="00681AA6" w:rsidRDefault="00DA353B" w:rsidP="00583EF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Уметь: </w:t>
            </w:r>
            <w:r w:rsidRPr="00681AA6">
              <w:rPr>
                <w:rFonts w:ascii="Times New Roman" w:hAnsi="Times New Roman" w:cs="Times New Roman"/>
                <w:sz w:val="18"/>
                <w:szCs w:val="18"/>
              </w:rPr>
      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 использовать приобретенные знания и умения в практической деятельности и повседневной жизни.</w:t>
            </w:r>
          </w:p>
        </w:tc>
      </w:tr>
    </w:tbl>
    <w:p w:rsidR="00DA353B" w:rsidRPr="00681AA6" w:rsidRDefault="00DA353B" w:rsidP="00DA353B">
      <w:pPr>
        <w:spacing w:line="240" w:lineRule="atLeast"/>
        <w:jc w:val="center"/>
        <w:rPr>
          <w:rFonts w:ascii="Times New Roman" w:hAnsi="Times New Roman" w:cs="Times New Roman"/>
          <w:b/>
          <w:sz w:val="18"/>
          <w:szCs w:val="18"/>
          <w:lang w:eastAsia="en-US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Критерии оценки учебной деятельности по географии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ab/>
        <w:t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681AA6">
        <w:rPr>
          <w:rFonts w:ascii="Times New Roman" w:hAnsi="Times New Roman" w:cs="Times New Roman"/>
          <w:color w:val="2E2E2E"/>
          <w:sz w:val="18"/>
          <w:szCs w:val="18"/>
        </w:rPr>
        <w:t xml:space="preserve"> Оценка знаний предполагает учёт индивидуальных особенностей учащихся, </w:t>
      </w:r>
      <w:r w:rsidRPr="00681AA6">
        <w:rPr>
          <w:rFonts w:ascii="Times New Roman" w:hAnsi="Times New Roman" w:cs="Times New Roman"/>
          <w:color w:val="2E2E2E"/>
          <w:spacing w:val="1"/>
          <w:sz w:val="18"/>
          <w:szCs w:val="18"/>
        </w:rPr>
        <w:t>дифференцированный подход к организации работы.</w:t>
      </w:r>
    </w:p>
    <w:p w:rsidR="00DA353B" w:rsidRPr="00681AA6" w:rsidRDefault="00DA353B" w:rsidP="00DA353B">
      <w:pPr>
        <w:spacing w:line="240" w:lineRule="atLeast"/>
        <w:rPr>
          <w:rFonts w:ascii="Times New Roman" w:hAnsi="Times New Roman" w:cs="Times New Roman"/>
          <w:sz w:val="18"/>
          <w:szCs w:val="18"/>
        </w:rPr>
      </w:pPr>
    </w:p>
    <w:p w:rsidR="00DA353B" w:rsidRPr="00681AA6" w:rsidRDefault="00DA353B" w:rsidP="00DA353B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Устный ответ.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Оценка "5"</w:t>
      </w:r>
      <w:r w:rsidRPr="00681AA6">
        <w:rPr>
          <w:rFonts w:ascii="Times New Roman" w:hAnsi="Times New Roman" w:cs="Times New Roman"/>
          <w:sz w:val="18"/>
          <w:szCs w:val="18"/>
        </w:rPr>
        <w:t xml:space="preserve"> ставится, если ученик: </w:t>
      </w:r>
    </w:p>
    <w:p w:rsidR="00DA353B" w:rsidRPr="00681AA6" w:rsidRDefault="00DA353B" w:rsidP="00DA353B">
      <w:pPr>
        <w:pStyle w:val="aa"/>
        <w:numPr>
          <w:ilvl w:val="0"/>
          <w:numId w:val="10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DA353B" w:rsidRPr="00681AA6" w:rsidRDefault="00DA353B" w:rsidP="00DA353B">
      <w:pPr>
        <w:pStyle w:val="aa"/>
        <w:numPr>
          <w:ilvl w:val="0"/>
          <w:numId w:val="10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681AA6">
        <w:rPr>
          <w:rFonts w:ascii="Times New Roman" w:hAnsi="Times New Roman"/>
          <w:sz w:val="18"/>
          <w:szCs w:val="18"/>
          <w:lang w:val="ru-RU"/>
        </w:rPr>
        <w:t>межпредметные</w:t>
      </w:r>
      <w:proofErr w:type="spellEnd"/>
      <w:r w:rsidRPr="00681AA6">
        <w:rPr>
          <w:rFonts w:ascii="Times New Roman" w:hAnsi="Times New Roman"/>
          <w:sz w:val="18"/>
          <w:szCs w:val="18"/>
          <w:lang w:val="ru-RU"/>
        </w:rPr>
        <w:t xml:space="preserve"> (на основе ранее приобретенных знаний) и </w:t>
      </w:r>
      <w:proofErr w:type="spellStart"/>
      <w:r w:rsidRPr="00681AA6">
        <w:rPr>
          <w:rFonts w:ascii="Times New Roman" w:hAnsi="Times New Roman"/>
          <w:sz w:val="18"/>
          <w:szCs w:val="18"/>
          <w:lang w:val="ru-RU"/>
        </w:rPr>
        <w:t>внутрипредметные</w:t>
      </w:r>
      <w:proofErr w:type="spellEnd"/>
      <w:r w:rsidRPr="00681AA6">
        <w:rPr>
          <w:rFonts w:ascii="Times New Roman" w:hAnsi="Times New Roman"/>
          <w:sz w:val="18"/>
          <w:szCs w:val="18"/>
          <w:lang w:val="ru-RU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DA353B" w:rsidRPr="00681AA6" w:rsidRDefault="00DA353B" w:rsidP="00DA353B">
      <w:pPr>
        <w:pStyle w:val="aa"/>
        <w:numPr>
          <w:ilvl w:val="0"/>
          <w:numId w:val="10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lastRenderedPageBreak/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DA353B" w:rsidRPr="00681AA6" w:rsidRDefault="00DA353B" w:rsidP="00DA353B">
      <w:pPr>
        <w:pStyle w:val="aa"/>
        <w:numPr>
          <w:ilvl w:val="0"/>
          <w:numId w:val="10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bCs/>
          <w:sz w:val="18"/>
          <w:szCs w:val="18"/>
          <w:lang w:val="ru-RU"/>
        </w:rPr>
        <w:t>хорошее знание карты и использование ее, верное решение географических задач.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Оценка "4"</w:t>
      </w:r>
      <w:r w:rsidRPr="00681AA6">
        <w:rPr>
          <w:rFonts w:ascii="Times New Roman" w:hAnsi="Times New Roman" w:cs="Times New Roman"/>
          <w:sz w:val="18"/>
          <w:szCs w:val="18"/>
        </w:rPr>
        <w:t xml:space="preserve"> ставится, если ученик: </w:t>
      </w:r>
    </w:p>
    <w:p w:rsidR="00DA353B" w:rsidRPr="00681AA6" w:rsidRDefault="00DA353B" w:rsidP="00DA353B">
      <w:pPr>
        <w:pStyle w:val="aa"/>
        <w:numPr>
          <w:ilvl w:val="0"/>
          <w:numId w:val="11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DA353B" w:rsidRPr="00681AA6" w:rsidRDefault="00DA353B" w:rsidP="00DA353B">
      <w:pPr>
        <w:pStyle w:val="aa"/>
        <w:numPr>
          <w:ilvl w:val="0"/>
          <w:numId w:val="11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681AA6">
        <w:rPr>
          <w:rFonts w:ascii="Times New Roman" w:hAnsi="Times New Roman"/>
          <w:sz w:val="18"/>
          <w:szCs w:val="18"/>
          <w:lang w:val="ru-RU"/>
        </w:rPr>
        <w:t>внутрипредметные</w:t>
      </w:r>
      <w:proofErr w:type="spellEnd"/>
      <w:r w:rsidRPr="00681AA6">
        <w:rPr>
          <w:rFonts w:ascii="Times New Roman" w:hAnsi="Times New Roman"/>
          <w:sz w:val="18"/>
          <w:szCs w:val="18"/>
          <w:lang w:val="ru-RU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DA353B" w:rsidRPr="00681AA6" w:rsidRDefault="00DA353B" w:rsidP="00DA353B">
      <w:pPr>
        <w:widowControl/>
        <w:numPr>
          <w:ilvl w:val="0"/>
          <w:numId w:val="11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В основном правильно даны определения понятий и использованы научные термины; </w:t>
      </w:r>
    </w:p>
    <w:p w:rsidR="00DA353B" w:rsidRPr="00681AA6" w:rsidRDefault="00DA353B" w:rsidP="00DA353B">
      <w:pPr>
        <w:widowControl/>
        <w:numPr>
          <w:ilvl w:val="0"/>
          <w:numId w:val="11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Ответ самостоятельный; </w:t>
      </w:r>
    </w:p>
    <w:p w:rsidR="00DA353B" w:rsidRPr="00681AA6" w:rsidRDefault="00DA353B" w:rsidP="00DA353B">
      <w:pPr>
        <w:widowControl/>
        <w:numPr>
          <w:ilvl w:val="0"/>
          <w:numId w:val="11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Наличие неточностей в изложении географического материала; </w:t>
      </w:r>
    </w:p>
    <w:p w:rsidR="00DA353B" w:rsidRPr="00681AA6" w:rsidRDefault="00DA353B" w:rsidP="00DA353B">
      <w:pPr>
        <w:widowControl/>
        <w:numPr>
          <w:ilvl w:val="0"/>
          <w:numId w:val="11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DA353B" w:rsidRPr="00681AA6" w:rsidRDefault="00DA353B" w:rsidP="00DA353B">
      <w:pPr>
        <w:pStyle w:val="ae"/>
        <w:numPr>
          <w:ilvl w:val="0"/>
          <w:numId w:val="11"/>
        </w:numPr>
        <w:spacing w:line="240" w:lineRule="atLeast"/>
        <w:contextualSpacing/>
        <w:rPr>
          <w:bCs/>
          <w:sz w:val="18"/>
          <w:szCs w:val="18"/>
        </w:rPr>
      </w:pPr>
      <w:r w:rsidRPr="00681AA6">
        <w:rPr>
          <w:bCs/>
          <w:sz w:val="18"/>
          <w:szCs w:val="18"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DA353B" w:rsidRPr="00681AA6" w:rsidRDefault="00DA353B" w:rsidP="00DA353B">
      <w:pPr>
        <w:pStyle w:val="ae"/>
        <w:numPr>
          <w:ilvl w:val="0"/>
          <w:numId w:val="11"/>
        </w:numPr>
        <w:spacing w:line="240" w:lineRule="atLeast"/>
        <w:contextualSpacing/>
        <w:rPr>
          <w:bCs/>
          <w:sz w:val="18"/>
          <w:szCs w:val="18"/>
        </w:rPr>
      </w:pPr>
      <w:r w:rsidRPr="00681AA6">
        <w:rPr>
          <w:bCs/>
          <w:sz w:val="18"/>
          <w:szCs w:val="18"/>
        </w:rPr>
        <w:t>Наличие конкретных представлений и элементарных реальных понятий изучаемых географических явлений;</w:t>
      </w:r>
    </w:p>
    <w:p w:rsidR="00DA353B" w:rsidRPr="00681AA6" w:rsidRDefault="00DA353B" w:rsidP="00DA353B">
      <w:pPr>
        <w:pStyle w:val="ae"/>
        <w:numPr>
          <w:ilvl w:val="0"/>
          <w:numId w:val="11"/>
        </w:numPr>
        <w:spacing w:line="240" w:lineRule="atLeast"/>
        <w:contextualSpacing/>
        <w:rPr>
          <w:bCs/>
          <w:sz w:val="18"/>
          <w:szCs w:val="18"/>
        </w:rPr>
      </w:pPr>
      <w:r w:rsidRPr="00681AA6">
        <w:rPr>
          <w:bCs/>
          <w:sz w:val="18"/>
          <w:szCs w:val="18"/>
        </w:rPr>
        <w:t>Понимание основных географических взаимосвязей;</w:t>
      </w:r>
    </w:p>
    <w:p w:rsidR="00DA353B" w:rsidRPr="00681AA6" w:rsidRDefault="00DA353B" w:rsidP="00DA353B">
      <w:pPr>
        <w:pStyle w:val="ae"/>
        <w:numPr>
          <w:ilvl w:val="0"/>
          <w:numId w:val="11"/>
        </w:numPr>
        <w:spacing w:line="240" w:lineRule="atLeast"/>
        <w:contextualSpacing/>
        <w:rPr>
          <w:bCs/>
          <w:sz w:val="18"/>
          <w:szCs w:val="18"/>
        </w:rPr>
      </w:pPr>
      <w:r w:rsidRPr="00681AA6">
        <w:rPr>
          <w:bCs/>
          <w:sz w:val="18"/>
          <w:szCs w:val="18"/>
        </w:rPr>
        <w:t>Знание карты и умение ей пользоваться;</w:t>
      </w:r>
    </w:p>
    <w:p w:rsidR="00DA353B" w:rsidRPr="00681AA6" w:rsidRDefault="00DA353B" w:rsidP="00DA353B">
      <w:pPr>
        <w:widowControl/>
        <w:numPr>
          <w:ilvl w:val="0"/>
          <w:numId w:val="11"/>
        </w:numPr>
        <w:autoSpaceDE/>
        <w:autoSpaceDN/>
        <w:adjustRightInd/>
        <w:spacing w:before="100" w:beforeAutospacing="1" w:after="100" w:afterAutospacing="1"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При решении географических задач сделаны второстепенные ошибки. 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 </w:t>
      </w:r>
      <w:r w:rsidRPr="00681AA6">
        <w:rPr>
          <w:rFonts w:ascii="Times New Roman" w:hAnsi="Times New Roman" w:cs="Times New Roman"/>
          <w:b/>
          <w:sz w:val="18"/>
          <w:szCs w:val="18"/>
        </w:rPr>
        <w:t>Оценка "3</w:t>
      </w:r>
      <w:r w:rsidRPr="00681AA6">
        <w:rPr>
          <w:rFonts w:ascii="Times New Roman" w:hAnsi="Times New Roman" w:cs="Times New Roman"/>
          <w:sz w:val="18"/>
          <w:szCs w:val="18"/>
        </w:rPr>
        <w:t xml:space="preserve">" ставится, если ученик: 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Материал излагает </w:t>
      </w:r>
      <w:proofErr w:type="spellStart"/>
      <w:r w:rsidRPr="00681AA6">
        <w:rPr>
          <w:rFonts w:ascii="Times New Roman" w:hAnsi="Times New Roman"/>
          <w:sz w:val="18"/>
          <w:szCs w:val="18"/>
          <w:lang w:val="ru-RU"/>
        </w:rPr>
        <w:t>несистематизированно</w:t>
      </w:r>
      <w:proofErr w:type="spellEnd"/>
      <w:r w:rsidRPr="00681AA6">
        <w:rPr>
          <w:rFonts w:ascii="Times New Roman" w:hAnsi="Times New Roman"/>
          <w:sz w:val="18"/>
          <w:szCs w:val="18"/>
          <w:lang w:val="ru-RU"/>
        </w:rPr>
        <w:t xml:space="preserve">, фрагментарно, не всегда последовательно; 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Показывает </w:t>
      </w:r>
      <w:proofErr w:type="gramStart"/>
      <w:r w:rsidRPr="00681AA6">
        <w:rPr>
          <w:rFonts w:ascii="Times New Roman" w:hAnsi="Times New Roman"/>
          <w:sz w:val="18"/>
          <w:szCs w:val="18"/>
          <w:lang w:val="ru-RU"/>
        </w:rPr>
        <w:t>недостаточную</w:t>
      </w:r>
      <w:proofErr w:type="gramEnd"/>
      <w:r w:rsidRPr="00681AA6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spellStart"/>
      <w:r w:rsidRPr="00681AA6">
        <w:rPr>
          <w:rFonts w:ascii="Times New Roman" w:hAnsi="Times New Roman"/>
          <w:sz w:val="18"/>
          <w:szCs w:val="18"/>
          <w:lang w:val="ru-RU"/>
        </w:rPr>
        <w:t>сформированность</w:t>
      </w:r>
      <w:proofErr w:type="spellEnd"/>
      <w:r w:rsidRPr="00681AA6">
        <w:rPr>
          <w:rFonts w:ascii="Times New Roman" w:hAnsi="Times New Roman"/>
          <w:sz w:val="18"/>
          <w:szCs w:val="18"/>
          <w:lang w:val="ru-RU"/>
        </w:rPr>
        <w:t xml:space="preserve"> отдельных знаний и умений; выводы и обобщения аргументирует слабо, допускает в них ошибки. 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681AA6">
        <w:rPr>
          <w:rFonts w:ascii="Times New Roman" w:hAnsi="Times New Roman"/>
          <w:sz w:val="18"/>
          <w:szCs w:val="18"/>
          <w:lang w:val="ru-RU"/>
        </w:rPr>
        <w:t>важное значение</w:t>
      </w:r>
      <w:proofErr w:type="gramEnd"/>
      <w:r w:rsidRPr="00681AA6">
        <w:rPr>
          <w:rFonts w:ascii="Times New Roman" w:hAnsi="Times New Roman"/>
          <w:sz w:val="18"/>
          <w:szCs w:val="18"/>
          <w:lang w:val="ru-RU"/>
        </w:rPr>
        <w:t xml:space="preserve"> в этом тексте; 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681AA6">
        <w:rPr>
          <w:rFonts w:ascii="Times New Roman" w:hAnsi="Times New Roman"/>
          <w:bCs/>
          <w:sz w:val="18"/>
          <w:szCs w:val="18"/>
          <w:lang w:val="ru-RU"/>
        </w:rPr>
        <w:t>Скудны географические представления, преобладают формалистические знания;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bCs/>
          <w:sz w:val="18"/>
          <w:szCs w:val="18"/>
          <w:lang w:val="ru-RU"/>
        </w:rPr>
        <w:t>Знание карты недостаточное, показ на ней сбивчивый;</w:t>
      </w:r>
    </w:p>
    <w:p w:rsidR="00DA353B" w:rsidRPr="00681AA6" w:rsidRDefault="00DA353B" w:rsidP="00DA353B">
      <w:pPr>
        <w:pStyle w:val="aa"/>
        <w:numPr>
          <w:ilvl w:val="0"/>
          <w:numId w:val="12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bCs/>
          <w:sz w:val="18"/>
          <w:szCs w:val="18"/>
          <w:lang w:val="ru-RU"/>
        </w:rPr>
        <w:t>Только при помощи наводящих вопросов ученик улавливает географические связи.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Оценка "2"</w:t>
      </w:r>
      <w:r w:rsidRPr="00681AA6">
        <w:rPr>
          <w:rFonts w:ascii="Times New Roman" w:hAnsi="Times New Roman" w:cs="Times New Roman"/>
          <w:sz w:val="18"/>
          <w:szCs w:val="18"/>
        </w:rPr>
        <w:t xml:space="preserve"> ставится, если ученик: </w:t>
      </w:r>
    </w:p>
    <w:p w:rsidR="00DA353B" w:rsidRPr="00681AA6" w:rsidRDefault="00DA353B" w:rsidP="00DA353B">
      <w:pPr>
        <w:pStyle w:val="aa"/>
        <w:numPr>
          <w:ilvl w:val="0"/>
          <w:numId w:val="13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Не усвоил и не раскрыл основное содержание материала; </w:t>
      </w:r>
    </w:p>
    <w:p w:rsidR="00DA353B" w:rsidRPr="00681AA6" w:rsidRDefault="00DA353B" w:rsidP="00DA353B">
      <w:pPr>
        <w:pStyle w:val="aa"/>
        <w:numPr>
          <w:ilvl w:val="0"/>
          <w:numId w:val="13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lastRenderedPageBreak/>
        <w:t xml:space="preserve">Не делает выводов и обобщений. </w:t>
      </w:r>
    </w:p>
    <w:p w:rsidR="00DA353B" w:rsidRPr="00681AA6" w:rsidRDefault="00DA353B" w:rsidP="00DA353B">
      <w:pPr>
        <w:pStyle w:val="aa"/>
        <w:numPr>
          <w:ilvl w:val="0"/>
          <w:numId w:val="13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DA353B" w:rsidRPr="00681AA6" w:rsidRDefault="00DA353B" w:rsidP="00DA353B">
      <w:pPr>
        <w:pStyle w:val="aa"/>
        <w:numPr>
          <w:ilvl w:val="0"/>
          <w:numId w:val="13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DA353B" w:rsidRPr="00681AA6" w:rsidRDefault="00DA353B" w:rsidP="00DA353B">
      <w:pPr>
        <w:pStyle w:val="aa"/>
        <w:numPr>
          <w:ilvl w:val="0"/>
          <w:numId w:val="13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DA353B" w:rsidRPr="00681AA6" w:rsidRDefault="00DA353B" w:rsidP="00DA353B">
      <w:pPr>
        <w:pStyle w:val="aa"/>
        <w:numPr>
          <w:ilvl w:val="0"/>
          <w:numId w:val="13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bCs/>
          <w:sz w:val="18"/>
          <w:szCs w:val="18"/>
          <w:lang w:val="ru-RU"/>
        </w:rPr>
        <w:t>Имеются грубые ошибки  в использовании карты.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Оценка "1"</w:t>
      </w:r>
      <w:r w:rsidRPr="00681AA6">
        <w:rPr>
          <w:rFonts w:ascii="Times New Roman" w:hAnsi="Times New Roman" w:cs="Times New Roman"/>
          <w:sz w:val="18"/>
          <w:szCs w:val="18"/>
        </w:rPr>
        <w:t xml:space="preserve"> ставится, если ученик: </w:t>
      </w:r>
    </w:p>
    <w:p w:rsidR="00DA353B" w:rsidRPr="00681AA6" w:rsidRDefault="00DA353B" w:rsidP="00DA353B">
      <w:pPr>
        <w:pStyle w:val="aa"/>
        <w:numPr>
          <w:ilvl w:val="0"/>
          <w:numId w:val="14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Не может ответить ни на один из поставленных вопросов; </w:t>
      </w:r>
    </w:p>
    <w:p w:rsidR="00DA353B" w:rsidRPr="00681AA6" w:rsidRDefault="00DA353B" w:rsidP="00DA353B">
      <w:pPr>
        <w:pStyle w:val="aa"/>
        <w:numPr>
          <w:ilvl w:val="0"/>
          <w:numId w:val="14"/>
        </w:numPr>
        <w:spacing w:line="240" w:lineRule="atLeast"/>
        <w:jc w:val="both"/>
        <w:rPr>
          <w:rFonts w:ascii="Times New Roman" w:hAnsi="Times New Roman"/>
          <w:sz w:val="18"/>
          <w:szCs w:val="18"/>
        </w:rPr>
      </w:pPr>
      <w:proofErr w:type="spellStart"/>
      <w:r w:rsidRPr="00681AA6">
        <w:rPr>
          <w:rFonts w:ascii="Times New Roman" w:hAnsi="Times New Roman"/>
          <w:sz w:val="18"/>
          <w:szCs w:val="18"/>
        </w:rPr>
        <w:t>Полностью</w:t>
      </w:r>
      <w:proofErr w:type="spellEnd"/>
      <w:r w:rsidRPr="00681AA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81AA6">
        <w:rPr>
          <w:rFonts w:ascii="Times New Roman" w:hAnsi="Times New Roman"/>
          <w:sz w:val="18"/>
          <w:szCs w:val="18"/>
        </w:rPr>
        <w:t>не</w:t>
      </w:r>
      <w:proofErr w:type="spellEnd"/>
      <w:r w:rsidRPr="00681AA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81AA6">
        <w:rPr>
          <w:rFonts w:ascii="Times New Roman" w:hAnsi="Times New Roman"/>
          <w:sz w:val="18"/>
          <w:szCs w:val="18"/>
        </w:rPr>
        <w:t>усвоил</w:t>
      </w:r>
      <w:proofErr w:type="spellEnd"/>
      <w:r w:rsidRPr="00681AA6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81AA6">
        <w:rPr>
          <w:rFonts w:ascii="Times New Roman" w:hAnsi="Times New Roman"/>
          <w:sz w:val="18"/>
          <w:szCs w:val="18"/>
        </w:rPr>
        <w:t>материал</w:t>
      </w:r>
      <w:proofErr w:type="spellEnd"/>
      <w:r w:rsidRPr="00681AA6">
        <w:rPr>
          <w:rFonts w:ascii="Times New Roman" w:hAnsi="Times New Roman"/>
          <w:sz w:val="18"/>
          <w:szCs w:val="18"/>
        </w:rPr>
        <w:t xml:space="preserve">. 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 xml:space="preserve">Примечание. </w:t>
      </w:r>
      <w:r w:rsidRPr="00681AA6">
        <w:rPr>
          <w:rFonts w:ascii="Times New Roman" w:hAnsi="Times New Roman" w:cs="Times New Roman"/>
          <w:sz w:val="18"/>
          <w:szCs w:val="18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  </w:t>
      </w:r>
      <w:r w:rsidRPr="00681AA6">
        <w:rPr>
          <w:rFonts w:ascii="Times New Roman" w:hAnsi="Times New Roman" w:cs="Times New Roman"/>
          <w:b/>
          <w:sz w:val="18"/>
          <w:szCs w:val="18"/>
        </w:rPr>
        <w:t>Оценка самостоятельных письменных и контрольных работ.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Оценка "5"</w:t>
      </w:r>
      <w:r w:rsidRPr="00681AA6">
        <w:rPr>
          <w:rFonts w:ascii="Times New Roman" w:hAnsi="Times New Roman" w:cs="Times New Roman"/>
          <w:sz w:val="18"/>
          <w:szCs w:val="18"/>
        </w:rPr>
        <w:t xml:space="preserve"> ставится, если ученик: </w:t>
      </w:r>
    </w:p>
    <w:p w:rsidR="00DA353B" w:rsidRPr="00681AA6" w:rsidRDefault="00DA353B" w:rsidP="00DA353B">
      <w:pPr>
        <w:pStyle w:val="aa"/>
        <w:numPr>
          <w:ilvl w:val="0"/>
          <w:numId w:val="15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выполнил работу без ошибок и недочетов; </w:t>
      </w:r>
    </w:p>
    <w:p w:rsidR="00DA353B" w:rsidRPr="00681AA6" w:rsidRDefault="00DA353B" w:rsidP="00DA353B">
      <w:pPr>
        <w:pStyle w:val="aa"/>
        <w:numPr>
          <w:ilvl w:val="0"/>
          <w:numId w:val="15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допустил не более одного недочета. 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Оценка "4"</w:t>
      </w:r>
      <w:r w:rsidRPr="00681AA6">
        <w:rPr>
          <w:rFonts w:ascii="Times New Roman" w:hAnsi="Times New Roman" w:cs="Times New Roman"/>
          <w:sz w:val="18"/>
          <w:szCs w:val="18"/>
        </w:rPr>
        <w:t xml:space="preserve"> ставится, если ученик выполнил работу полностью, но допустил в ней: </w:t>
      </w:r>
    </w:p>
    <w:p w:rsidR="00DA353B" w:rsidRPr="00681AA6" w:rsidRDefault="00DA353B" w:rsidP="00DA353B">
      <w:pPr>
        <w:pStyle w:val="aa"/>
        <w:numPr>
          <w:ilvl w:val="0"/>
          <w:numId w:val="16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не более одной негрубой ошибки и одного недочета; </w:t>
      </w:r>
    </w:p>
    <w:p w:rsidR="00DA353B" w:rsidRPr="00681AA6" w:rsidRDefault="00DA353B" w:rsidP="00DA353B">
      <w:pPr>
        <w:pStyle w:val="aa"/>
        <w:numPr>
          <w:ilvl w:val="0"/>
          <w:numId w:val="16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или не более двух недочетов. 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Оценка "3"</w:t>
      </w:r>
      <w:r w:rsidRPr="00681AA6">
        <w:rPr>
          <w:rFonts w:ascii="Times New Roman" w:hAnsi="Times New Roman" w:cs="Times New Roman"/>
          <w:sz w:val="18"/>
          <w:szCs w:val="18"/>
        </w:rPr>
        <w:t xml:space="preserve"> ставится, если ученик правильно выполнил не менее половины работы или допустил: </w:t>
      </w:r>
    </w:p>
    <w:p w:rsidR="00DA353B" w:rsidRPr="00681AA6" w:rsidRDefault="00DA353B" w:rsidP="00DA353B">
      <w:pPr>
        <w:pStyle w:val="aa"/>
        <w:numPr>
          <w:ilvl w:val="0"/>
          <w:numId w:val="17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не более двух грубых ошибок; </w:t>
      </w:r>
    </w:p>
    <w:p w:rsidR="00DA353B" w:rsidRPr="00681AA6" w:rsidRDefault="00DA353B" w:rsidP="00DA353B">
      <w:pPr>
        <w:pStyle w:val="aa"/>
        <w:numPr>
          <w:ilvl w:val="0"/>
          <w:numId w:val="17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или не более одной грубой и одной негрубой ошибки и одного недочета; </w:t>
      </w:r>
    </w:p>
    <w:p w:rsidR="00DA353B" w:rsidRPr="00681AA6" w:rsidRDefault="00DA353B" w:rsidP="00DA353B">
      <w:pPr>
        <w:pStyle w:val="aa"/>
        <w:numPr>
          <w:ilvl w:val="0"/>
          <w:numId w:val="17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или не более двух-трех негрубых ошибок; </w:t>
      </w:r>
    </w:p>
    <w:p w:rsidR="00DA353B" w:rsidRPr="00681AA6" w:rsidRDefault="00DA353B" w:rsidP="00DA353B">
      <w:pPr>
        <w:pStyle w:val="aa"/>
        <w:numPr>
          <w:ilvl w:val="0"/>
          <w:numId w:val="17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или одной негрубой ошибки и трех недочетов; </w:t>
      </w:r>
    </w:p>
    <w:p w:rsidR="00DA353B" w:rsidRPr="00681AA6" w:rsidRDefault="00DA353B" w:rsidP="00DA353B">
      <w:pPr>
        <w:pStyle w:val="aa"/>
        <w:numPr>
          <w:ilvl w:val="0"/>
          <w:numId w:val="17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или при отсутствии ошибок, но при наличии четырех-пяти недочетов. 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Оценка "2"</w:t>
      </w:r>
      <w:r w:rsidRPr="00681AA6">
        <w:rPr>
          <w:rFonts w:ascii="Times New Roman" w:hAnsi="Times New Roman" w:cs="Times New Roman"/>
          <w:sz w:val="18"/>
          <w:szCs w:val="18"/>
        </w:rPr>
        <w:t xml:space="preserve"> ставится, если ученик: </w:t>
      </w:r>
    </w:p>
    <w:p w:rsidR="00DA353B" w:rsidRPr="00681AA6" w:rsidRDefault="00DA353B" w:rsidP="00DA353B">
      <w:pPr>
        <w:pStyle w:val="aa"/>
        <w:numPr>
          <w:ilvl w:val="0"/>
          <w:numId w:val="18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DA353B" w:rsidRPr="00681AA6" w:rsidRDefault="00DA353B" w:rsidP="00DA353B">
      <w:pPr>
        <w:pStyle w:val="aa"/>
        <w:numPr>
          <w:ilvl w:val="0"/>
          <w:numId w:val="18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или если правильно выполнил менее половины работы. 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Оценка "1"</w:t>
      </w:r>
      <w:r w:rsidRPr="00681AA6">
        <w:rPr>
          <w:rFonts w:ascii="Times New Roman" w:hAnsi="Times New Roman" w:cs="Times New Roman"/>
          <w:sz w:val="18"/>
          <w:szCs w:val="18"/>
        </w:rPr>
        <w:t xml:space="preserve"> ставится, если ученик: </w:t>
      </w:r>
    </w:p>
    <w:p w:rsidR="00DA353B" w:rsidRPr="00681AA6" w:rsidRDefault="00DA353B" w:rsidP="00DA353B">
      <w:pPr>
        <w:pStyle w:val="aa"/>
        <w:numPr>
          <w:ilvl w:val="0"/>
          <w:numId w:val="19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Не приступал к выполнению работы; </w:t>
      </w:r>
    </w:p>
    <w:p w:rsidR="00DA353B" w:rsidRPr="00681AA6" w:rsidRDefault="00DA353B" w:rsidP="00DA353B">
      <w:pPr>
        <w:pStyle w:val="aa"/>
        <w:numPr>
          <w:ilvl w:val="0"/>
          <w:numId w:val="19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Правильно выполнил не более 10 % всех заданий. 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 xml:space="preserve">Примечание. </w:t>
      </w:r>
    </w:p>
    <w:p w:rsidR="00DA353B" w:rsidRPr="00681AA6" w:rsidRDefault="00DA353B" w:rsidP="00DA353B">
      <w:pPr>
        <w:pStyle w:val="aa"/>
        <w:numPr>
          <w:ilvl w:val="0"/>
          <w:numId w:val="20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DA353B" w:rsidRPr="00681AA6" w:rsidRDefault="00DA353B" w:rsidP="00DA353B">
      <w:pPr>
        <w:pStyle w:val="aa"/>
        <w:numPr>
          <w:ilvl w:val="0"/>
          <w:numId w:val="20"/>
        </w:numPr>
        <w:spacing w:line="240" w:lineRule="atLeast"/>
        <w:jc w:val="both"/>
        <w:rPr>
          <w:rFonts w:ascii="Times New Roman" w:hAnsi="Times New Roman"/>
          <w:sz w:val="18"/>
          <w:szCs w:val="18"/>
          <w:lang w:val="ru-RU"/>
        </w:rPr>
      </w:pPr>
      <w:r w:rsidRPr="00681AA6">
        <w:rPr>
          <w:rFonts w:ascii="Times New Roman" w:hAnsi="Times New Roman"/>
          <w:sz w:val="18"/>
          <w:szCs w:val="18"/>
          <w:lang w:val="ru-RU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DA353B" w:rsidRPr="00681AA6" w:rsidRDefault="00DA353B" w:rsidP="00DA353B">
      <w:pPr>
        <w:spacing w:line="24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bCs/>
          <w:sz w:val="18"/>
          <w:szCs w:val="18"/>
        </w:rPr>
        <w:t> </w:t>
      </w:r>
      <w:r w:rsidRPr="00681AA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A353B" w:rsidRPr="00681AA6" w:rsidRDefault="00DA353B" w:rsidP="00DA353B">
      <w:pPr>
        <w:pStyle w:val="FR1"/>
        <w:spacing w:before="0" w:line="240" w:lineRule="atLeast"/>
        <w:ind w:left="0" w:right="198"/>
        <w:contextualSpacing/>
        <w:rPr>
          <w:bCs/>
          <w:szCs w:val="18"/>
        </w:rPr>
      </w:pPr>
      <w:r w:rsidRPr="00681AA6">
        <w:rPr>
          <w:bCs/>
          <w:szCs w:val="18"/>
        </w:rPr>
        <w:t>Критерии выставления оценок за проверочные тесты.</w:t>
      </w:r>
    </w:p>
    <w:p w:rsidR="00DA353B" w:rsidRPr="00681AA6" w:rsidRDefault="00DA353B" w:rsidP="00DA353B">
      <w:pPr>
        <w:pStyle w:val="FR1"/>
        <w:spacing w:before="0" w:line="240" w:lineRule="atLeast"/>
        <w:ind w:left="318" w:right="198"/>
        <w:contextualSpacing/>
        <w:jc w:val="left"/>
        <w:rPr>
          <w:b w:val="0"/>
          <w:bCs/>
          <w:szCs w:val="18"/>
        </w:rPr>
      </w:pPr>
    </w:p>
    <w:p w:rsidR="00DA353B" w:rsidRPr="00681AA6" w:rsidRDefault="00DA353B" w:rsidP="00DA353B">
      <w:pPr>
        <w:pStyle w:val="FR1"/>
        <w:numPr>
          <w:ilvl w:val="0"/>
          <w:numId w:val="21"/>
        </w:numPr>
        <w:spacing w:before="0" w:line="240" w:lineRule="atLeast"/>
        <w:ind w:right="198"/>
        <w:contextualSpacing/>
        <w:jc w:val="left"/>
        <w:rPr>
          <w:b w:val="0"/>
          <w:bCs/>
          <w:szCs w:val="18"/>
        </w:rPr>
      </w:pPr>
      <w:r w:rsidRPr="00681AA6">
        <w:rPr>
          <w:b w:val="0"/>
          <w:bCs/>
          <w:szCs w:val="18"/>
        </w:rPr>
        <w:t xml:space="preserve">Критерии выставления оценок за тест, состоящий из </w:t>
      </w:r>
      <w:r w:rsidRPr="00681AA6">
        <w:rPr>
          <w:bCs/>
          <w:szCs w:val="18"/>
        </w:rPr>
        <w:t>10 вопросов.</w:t>
      </w:r>
    </w:p>
    <w:p w:rsidR="00DA353B" w:rsidRPr="00681AA6" w:rsidRDefault="00DA353B" w:rsidP="00DA353B">
      <w:pPr>
        <w:pStyle w:val="FR1"/>
        <w:numPr>
          <w:ilvl w:val="0"/>
          <w:numId w:val="22"/>
        </w:numPr>
        <w:spacing w:line="240" w:lineRule="atLeast"/>
        <w:ind w:right="198"/>
        <w:contextualSpacing/>
        <w:jc w:val="left"/>
        <w:rPr>
          <w:b w:val="0"/>
          <w:bCs/>
          <w:szCs w:val="18"/>
        </w:rPr>
      </w:pPr>
      <w:r w:rsidRPr="00681AA6">
        <w:rPr>
          <w:b w:val="0"/>
          <w:bCs/>
          <w:szCs w:val="18"/>
        </w:rPr>
        <w:t>Время выполнения работы: 10-15 мин.</w:t>
      </w:r>
    </w:p>
    <w:p w:rsidR="00DA353B" w:rsidRPr="00681AA6" w:rsidRDefault="00DA353B" w:rsidP="00DA353B">
      <w:pPr>
        <w:pStyle w:val="FR1"/>
        <w:numPr>
          <w:ilvl w:val="0"/>
          <w:numId w:val="22"/>
        </w:numPr>
        <w:spacing w:line="240" w:lineRule="atLeast"/>
        <w:ind w:right="198"/>
        <w:contextualSpacing/>
        <w:jc w:val="left"/>
        <w:rPr>
          <w:b w:val="0"/>
          <w:bCs/>
          <w:szCs w:val="18"/>
        </w:rPr>
      </w:pPr>
      <w:r w:rsidRPr="00681AA6">
        <w:rPr>
          <w:b w:val="0"/>
          <w:bCs/>
          <w:szCs w:val="18"/>
        </w:rPr>
        <w:t>Оценка «5» - 10 правильных ответов, «4» - 7-9, «3» - 5-6, «2» - менее 5 правильных ответов.</w:t>
      </w:r>
    </w:p>
    <w:p w:rsidR="00DA353B" w:rsidRPr="00681AA6" w:rsidRDefault="00DA353B" w:rsidP="00DA353B">
      <w:pPr>
        <w:pStyle w:val="FR1"/>
        <w:numPr>
          <w:ilvl w:val="0"/>
          <w:numId w:val="21"/>
        </w:numPr>
        <w:spacing w:line="240" w:lineRule="atLeast"/>
        <w:ind w:right="198"/>
        <w:contextualSpacing/>
        <w:jc w:val="left"/>
        <w:rPr>
          <w:bCs/>
          <w:szCs w:val="18"/>
        </w:rPr>
      </w:pPr>
      <w:r w:rsidRPr="00681AA6">
        <w:rPr>
          <w:b w:val="0"/>
          <w:bCs/>
          <w:szCs w:val="18"/>
        </w:rPr>
        <w:t xml:space="preserve">Критерии выставления оценок за тест, состоящий из </w:t>
      </w:r>
      <w:r w:rsidRPr="00681AA6">
        <w:rPr>
          <w:bCs/>
          <w:szCs w:val="18"/>
        </w:rPr>
        <w:t>20 вопросов.</w:t>
      </w:r>
    </w:p>
    <w:p w:rsidR="00DA353B" w:rsidRPr="00681AA6" w:rsidRDefault="00DA353B" w:rsidP="00DA353B">
      <w:pPr>
        <w:pStyle w:val="FR1"/>
        <w:numPr>
          <w:ilvl w:val="0"/>
          <w:numId w:val="23"/>
        </w:numPr>
        <w:spacing w:line="240" w:lineRule="atLeast"/>
        <w:ind w:right="198"/>
        <w:contextualSpacing/>
        <w:jc w:val="left"/>
        <w:rPr>
          <w:b w:val="0"/>
          <w:bCs/>
          <w:szCs w:val="18"/>
        </w:rPr>
      </w:pPr>
      <w:r w:rsidRPr="00681AA6">
        <w:rPr>
          <w:b w:val="0"/>
          <w:bCs/>
          <w:szCs w:val="18"/>
        </w:rPr>
        <w:t>Время выполнения работы: 30-40 мин.</w:t>
      </w:r>
    </w:p>
    <w:p w:rsidR="00DA353B" w:rsidRPr="00681AA6" w:rsidRDefault="00DA353B" w:rsidP="00DA353B">
      <w:pPr>
        <w:pStyle w:val="FR1"/>
        <w:numPr>
          <w:ilvl w:val="0"/>
          <w:numId w:val="23"/>
        </w:numPr>
        <w:spacing w:line="240" w:lineRule="atLeast"/>
        <w:ind w:right="198"/>
        <w:contextualSpacing/>
        <w:jc w:val="left"/>
        <w:rPr>
          <w:b w:val="0"/>
          <w:bCs/>
          <w:szCs w:val="18"/>
        </w:rPr>
      </w:pPr>
      <w:r w:rsidRPr="00681AA6">
        <w:rPr>
          <w:b w:val="0"/>
          <w:bCs/>
          <w:szCs w:val="18"/>
        </w:rPr>
        <w:lastRenderedPageBreak/>
        <w:t>Оценка «5» - 18-20 правильных ответов, «4» - 14-17, «3» - 10-13, «2» - менее 10 правильных ответов.</w:t>
      </w:r>
    </w:p>
    <w:p w:rsidR="00DA353B" w:rsidRPr="00681AA6" w:rsidRDefault="00DA353B" w:rsidP="00DA353B">
      <w:pPr>
        <w:pStyle w:val="FR1"/>
        <w:spacing w:line="240" w:lineRule="atLeast"/>
        <w:ind w:left="0" w:right="198"/>
        <w:contextualSpacing/>
        <w:jc w:val="left"/>
        <w:rPr>
          <w:b w:val="0"/>
          <w:bCs/>
          <w:i/>
          <w:szCs w:val="18"/>
        </w:rPr>
      </w:pPr>
      <w:r w:rsidRPr="00681AA6">
        <w:rPr>
          <w:b w:val="0"/>
          <w:bCs/>
          <w:i/>
          <w:szCs w:val="18"/>
        </w:rPr>
        <w:t xml:space="preserve">Источник: А.Э. </w:t>
      </w:r>
      <w:proofErr w:type="spellStart"/>
      <w:r w:rsidRPr="00681AA6">
        <w:rPr>
          <w:b w:val="0"/>
          <w:bCs/>
          <w:i/>
          <w:szCs w:val="18"/>
        </w:rPr>
        <w:t>Фромберг</w:t>
      </w:r>
      <w:proofErr w:type="spellEnd"/>
      <w:r w:rsidRPr="00681AA6">
        <w:rPr>
          <w:b w:val="0"/>
          <w:bCs/>
          <w:i/>
          <w:szCs w:val="18"/>
        </w:rPr>
        <w:t xml:space="preserve"> – Практические и проверочные работы по географии: 10 класс  / Кн. для учителя – М.: Просвещение, 2003.</w:t>
      </w:r>
    </w:p>
    <w:p w:rsidR="00DA353B" w:rsidRPr="00681AA6" w:rsidRDefault="00DA353B" w:rsidP="00DA353B">
      <w:pPr>
        <w:pStyle w:val="ae"/>
        <w:spacing w:line="240" w:lineRule="atLeast"/>
        <w:jc w:val="center"/>
        <w:rPr>
          <w:b/>
          <w:sz w:val="18"/>
          <w:szCs w:val="18"/>
        </w:rPr>
      </w:pPr>
      <w:r w:rsidRPr="00681AA6">
        <w:rPr>
          <w:b/>
          <w:sz w:val="18"/>
          <w:szCs w:val="18"/>
        </w:rPr>
        <w:t>Оценка качества выполнения</w:t>
      </w:r>
    </w:p>
    <w:p w:rsidR="00DA353B" w:rsidRPr="00681AA6" w:rsidRDefault="00DA353B" w:rsidP="00DA353B">
      <w:pPr>
        <w:pStyle w:val="ae"/>
        <w:spacing w:line="240" w:lineRule="atLeast"/>
        <w:jc w:val="center"/>
        <w:rPr>
          <w:b/>
          <w:sz w:val="18"/>
          <w:szCs w:val="18"/>
        </w:rPr>
      </w:pPr>
      <w:r w:rsidRPr="00681AA6">
        <w:rPr>
          <w:b/>
          <w:sz w:val="18"/>
          <w:szCs w:val="18"/>
        </w:rPr>
        <w:t>практических и самостоятельных работ по географии.</w:t>
      </w:r>
    </w:p>
    <w:p w:rsidR="00DA353B" w:rsidRPr="00681AA6" w:rsidRDefault="00DA353B" w:rsidP="00DA353B">
      <w:pPr>
        <w:shd w:val="clear" w:color="auto" w:fill="FFFFFF"/>
        <w:spacing w:line="240" w:lineRule="atLeast"/>
        <w:ind w:right="19"/>
        <w:contextualSpacing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681AA6">
        <w:rPr>
          <w:rFonts w:ascii="Times New Roman" w:hAnsi="Times New Roman" w:cs="Times New Roman"/>
          <w:b/>
          <w:bCs/>
          <w:color w:val="000000"/>
          <w:sz w:val="18"/>
          <w:szCs w:val="18"/>
        </w:rPr>
        <w:t>Отметка "5"</w:t>
      </w:r>
    </w:p>
    <w:p w:rsidR="00DA353B" w:rsidRPr="00681AA6" w:rsidRDefault="00DA353B" w:rsidP="00DA353B">
      <w:pPr>
        <w:shd w:val="clear" w:color="auto" w:fill="FFFFFF"/>
        <w:spacing w:line="240" w:lineRule="atLeast"/>
        <w:ind w:firstLine="235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 Практическая или самостоятельная работа выполнена в </w:t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t>полном объеме с соблюдением необходимой последовательно</w:t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681AA6">
        <w:rPr>
          <w:rFonts w:ascii="Times New Roman" w:hAnsi="Times New Roman" w:cs="Times New Roman"/>
          <w:color w:val="000000"/>
          <w:spacing w:val="4"/>
          <w:sz w:val="18"/>
          <w:szCs w:val="18"/>
        </w:rPr>
        <w:t>знаний, показали необходимые для проведения практических</w:t>
      </w:r>
    </w:p>
    <w:p w:rsidR="00DA353B" w:rsidRPr="00681AA6" w:rsidRDefault="00DA353B" w:rsidP="00DA353B">
      <w:pPr>
        <w:shd w:val="clear" w:color="auto" w:fill="FFFFFF"/>
        <w:spacing w:line="240" w:lineRule="atLeast"/>
        <w:ind w:left="7" w:right="5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color w:val="000000"/>
          <w:sz w:val="18"/>
          <w:szCs w:val="18"/>
        </w:rPr>
        <w:t xml:space="preserve">и самостоятельных работ теоретические знания, практические </w:t>
      </w:r>
      <w:r w:rsidRPr="00681AA6">
        <w:rPr>
          <w:rFonts w:ascii="Times New Roman" w:hAnsi="Times New Roman" w:cs="Times New Roman"/>
          <w:color w:val="000000"/>
          <w:spacing w:val="3"/>
          <w:sz w:val="18"/>
          <w:szCs w:val="18"/>
        </w:rPr>
        <w:t>умения и навыки.</w:t>
      </w:r>
    </w:p>
    <w:p w:rsidR="00DA353B" w:rsidRPr="00681AA6" w:rsidRDefault="00DA353B" w:rsidP="00DA353B">
      <w:pPr>
        <w:shd w:val="clear" w:color="auto" w:fill="FFFFFF"/>
        <w:spacing w:line="240" w:lineRule="atLeast"/>
        <w:ind w:left="7" w:right="7" w:firstLine="233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Работа оформлена аккуратно, в оптимальной для фиксации </w:t>
      </w:r>
      <w:r w:rsidRPr="00681AA6">
        <w:rPr>
          <w:rFonts w:ascii="Times New Roman" w:hAnsi="Times New Roman" w:cs="Times New Roman"/>
          <w:color w:val="000000"/>
          <w:spacing w:val="-1"/>
          <w:sz w:val="18"/>
          <w:szCs w:val="18"/>
        </w:rPr>
        <w:t>результатов форме.</w:t>
      </w:r>
    </w:p>
    <w:p w:rsidR="00DA353B" w:rsidRPr="00681AA6" w:rsidRDefault="00DA353B" w:rsidP="00DA353B">
      <w:pPr>
        <w:shd w:val="clear" w:color="auto" w:fill="FFFFFF"/>
        <w:spacing w:line="240" w:lineRule="atLeast"/>
        <w:ind w:left="7" w:right="10" w:firstLine="233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color w:val="000000"/>
          <w:sz w:val="18"/>
          <w:szCs w:val="18"/>
        </w:rPr>
        <w:t>Форма фиксации материалов может быть предложена учи</w:t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pacing w:val="2"/>
          <w:sz w:val="18"/>
          <w:szCs w:val="18"/>
        </w:rPr>
        <w:t>телем или выбрана самими учащимися.</w:t>
      </w:r>
    </w:p>
    <w:p w:rsidR="00DA353B" w:rsidRPr="00681AA6" w:rsidRDefault="00DA353B" w:rsidP="00DA353B">
      <w:pPr>
        <w:shd w:val="clear" w:color="auto" w:fill="FFFFFF"/>
        <w:spacing w:before="187" w:line="240" w:lineRule="atLeast"/>
        <w:ind w:right="34"/>
        <w:contextualSpacing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681AA6">
        <w:rPr>
          <w:rFonts w:ascii="Times New Roman" w:hAnsi="Times New Roman" w:cs="Times New Roman"/>
          <w:b/>
          <w:bCs/>
          <w:color w:val="000000"/>
          <w:sz w:val="18"/>
          <w:szCs w:val="18"/>
        </w:rPr>
        <w:t>Отметка "4"</w:t>
      </w:r>
    </w:p>
    <w:p w:rsidR="00DA353B" w:rsidRPr="00681AA6" w:rsidRDefault="00DA353B" w:rsidP="00DA353B">
      <w:pPr>
        <w:shd w:val="clear" w:color="auto" w:fill="FFFFFF"/>
        <w:spacing w:line="240" w:lineRule="atLeast"/>
        <w:ind w:right="7" w:firstLine="230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color w:val="000000"/>
          <w:spacing w:val="1"/>
          <w:sz w:val="18"/>
          <w:szCs w:val="18"/>
        </w:rPr>
        <w:t>Практическая или самостоятельная работа выполнена уча</w:t>
      </w:r>
      <w:r w:rsidRPr="00681AA6">
        <w:rPr>
          <w:rFonts w:ascii="Times New Roman" w:hAnsi="Times New Roman" w:cs="Times New Roman"/>
          <w:color w:val="000000"/>
          <w:spacing w:val="1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t>щимися в полном объеме и самостоятельно.</w:t>
      </w:r>
    </w:p>
    <w:p w:rsidR="00DA353B" w:rsidRPr="00681AA6" w:rsidRDefault="00DA353B" w:rsidP="00DA353B">
      <w:pPr>
        <w:shd w:val="clear" w:color="auto" w:fill="FFFFFF"/>
        <w:spacing w:before="2" w:line="240" w:lineRule="atLeast"/>
        <w:ind w:right="5" w:firstLine="228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color w:val="000000"/>
          <w:spacing w:val="-2"/>
          <w:sz w:val="18"/>
          <w:szCs w:val="18"/>
        </w:rPr>
        <w:t xml:space="preserve">Допускается отклонение от необходимой последовательности </w:t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t>выполнения, не влияющее на правильность конечного резуль</w:t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pacing w:val="2"/>
          <w:sz w:val="18"/>
          <w:szCs w:val="18"/>
        </w:rPr>
        <w:t>тата (перестановка пунктов типового плана при характеристи</w:t>
      </w:r>
      <w:r w:rsidRPr="00681AA6">
        <w:rPr>
          <w:rFonts w:ascii="Times New Roman" w:hAnsi="Times New Roman" w:cs="Times New Roman"/>
          <w:color w:val="000000"/>
          <w:spacing w:val="2"/>
          <w:sz w:val="18"/>
          <w:szCs w:val="18"/>
        </w:rPr>
        <w:softHyphen/>
        <w:t>ке отдельных территорий или стран и т.д.).</w:t>
      </w:r>
    </w:p>
    <w:p w:rsidR="00DA353B" w:rsidRPr="00681AA6" w:rsidRDefault="00DA353B" w:rsidP="00DA353B">
      <w:pPr>
        <w:shd w:val="clear" w:color="auto" w:fill="FFFFFF"/>
        <w:spacing w:before="2" w:line="240" w:lineRule="atLeast"/>
        <w:ind w:firstLine="233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Использованы указанные учителем источники знаний, </w:t>
      </w:r>
      <w:r w:rsidRPr="00681AA6">
        <w:rPr>
          <w:rFonts w:ascii="Times New Roman" w:hAnsi="Times New Roman" w:cs="Times New Roman"/>
          <w:color w:val="000000"/>
          <w:spacing w:val="3"/>
          <w:sz w:val="18"/>
          <w:szCs w:val="18"/>
        </w:rPr>
        <w:t>включая страницы атласа, таблицы из приложения к учебни</w:t>
      </w:r>
      <w:r w:rsidRPr="00681AA6">
        <w:rPr>
          <w:rFonts w:ascii="Times New Roman" w:hAnsi="Times New Roman" w:cs="Times New Roman"/>
          <w:color w:val="000000"/>
          <w:spacing w:val="3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ку, страницы из статистических сборников. Работа показала </w:t>
      </w:r>
      <w:r w:rsidRPr="00681AA6">
        <w:rPr>
          <w:rFonts w:ascii="Times New Roman" w:hAnsi="Times New Roman" w:cs="Times New Roman"/>
          <w:color w:val="000000"/>
          <w:spacing w:val="-1"/>
          <w:sz w:val="18"/>
          <w:szCs w:val="18"/>
        </w:rPr>
        <w:t>знание основного теоретического материала и овладение уме</w:t>
      </w:r>
      <w:r w:rsidRPr="00681AA6">
        <w:rPr>
          <w:rFonts w:ascii="Times New Roman" w:hAnsi="Times New Roman" w:cs="Times New Roman"/>
          <w:color w:val="000000"/>
          <w:spacing w:val="-1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pacing w:val="1"/>
          <w:sz w:val="18"/>
          <w:szCs w:val="18"/>
        </w:rPr>
        <w:t>ниями, необходимыми для самостоятельного выполнения ра</w:t>
      </w:r>
      <w:r w:rsidRPr="00681AA6">
        <w:rPr>
          <w:rFonts w:ascii="Times New Roman" w:hAnsi="Times New Roman" w:cs="Times New Roman"/>
          <w:color w:val="000000"/>
          <w:spacing w:val="1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pacing w:val="-5"/>
          <w:sz w:val="18"/>
          <w:szCs w:val="18"/>
        </w:rPr>
        <w:t>боты.</w:t>
      </w:r>
    </w:p>
    <w:p w:rsidR="00DA353B" w:rsidRPr="00681AA6" w:rsidRDefault="00DA353B" w:rsidP="00DA353B">
      <w:pPr>
        <w:shd w:val="clear" w:color="auto" w:fill="FFFFFF"/>
        <w:spacing w:before="2" w:line="240" w:lineRule="atLeast"/>
        <w:ind w:right="7" w:firstLine="230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color w:val="000000"/>
          <w:spacing w:val="-1"/>
          <w:sz w:val="18"/>
          <w:szCs w:val="18"/>
        </w:rPr>
        <w:t>Допускаются неточности и небрежность в оформлении ре</w:t>
      </w:r>
      <w:r w:rsidRPr="00681AA6">
        <w:rPr>
          <w:rFonts w:ascii="Times New Roman" w:hAnsi="Times New Roman" w:cs="Times New Roman"/>
          <w:color w:val="000000"/>
          <w:spacing w:val="-1"/>
          <w:sz w:val="18"/>
          <w:szCs w:val="18"/>
        </w:rPr>
        <w:softHyphen/>
        <w:t>зультатов работы.</w:t>
      </w:r>
    </w:p>
    <w:p w:rsidR="00DA353B" w:rsidRPr="00681AA6" w:rsidRDefault="00DA353B" w:rsidP="00DA353B">
      <w:pPr>
        <w:shd w:val="clear" w:color="auto" w:fill="FFFFFF"/>
        <w:spacing w:before="192" w:line="240" w:lineRule="atLeast"/>
        <w:ind w:right="29"/>
        <w:contextualSpacing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681AA6">
        <w:rPr>
          <w:rFonts w:ascii="Times New Roman" w:hAnsi="Times New Roman" w:cs="Times New Roman"/>
          <w:b/>
          <w:bCs/>
          <w:color w:val="000000"/>
          <w:sz w:val="18"/>
          <w:szCs w:val="18"/>
        </w:rPr>
        <w:t>Отметка "3"</w:t>
      </w:r>
    </w:p>
    <w:p w:rsidR="00DA353B" w:rsidRPr="00681AA6" w:rsidRDefault="00DA353B" w:rsidP="00DA353B">
      <w:pPr>
        <w:shd w:val="clear" w:color="auto" w:fill="FFFFFF"/>
        <w:spacing w:line="240" w:lineRule="atLeast"/>
        <w:ind w:right="5" w:firstLine="235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Практическая работа выполнена и оформлена учащимися с </w:t>
      </w:r>
      <w:r w:rsidRPr="00681AA6">
        <w:rPr>
          <w:rFonts w:ascii="Times New Roman" w:hAnsi="Times New Roman" w:cs="Times New Roman"/>
          <w:color w:val="000000"/>
          <w:spacing w:val="-1"/>
          <w:sz w:val="18"/>
          <w:szCs w:val="18"/>
        </w:rPr>
        <w:t>помощью учителя или хорошо подготовленных и уже выпол</w:t>
      </w:r>
      <w:r w:rsidRPr="00681AA6">
        <w:rPr>
          <w:rFonts w:ascii="Times New Roman" w:hAnsi="Times New Roman" w:cs="Times New Roman"/>
          <w:color w:val="000000"/>
          <w:spacing w:val="-1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pacing w:val="3"/>
          <w:sz w:val="18"/>
          <w:szCs w:val="18"/>
        </w:rPr>
        <w:t>нивших на "отлично" данную работу учащихся. На выполне</w:t>
      </w:r>
      <w:r w:rsidRPr="00681AA6">
        <w:rPr>
          <w:rFonts w:ascii="Times New Roman" w:hAnsi="Times New Roman" w:cs="Times New Roman"/>
          <w:color w:val="000000"/>
          <w:spacing w:val="3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ние работы затрачено много времени (можно дать возможность </w:t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t>доделать работу дома). Учащиеся показали знания теоретиче</w:t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softHyphen/>
        <w:t>ского материала, но испытывали затруднения при самостоя</w:t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pacing w:val="1"/>
          <w:sz w:val="18"/>
          <w:szCs w:val="18"/>
        </w:rPr>
        <w:t>тельной работе с картами атласа, статистическими материала</w:t>
      </w:r>
      <w:r w:rsidRPr="00681AA6">
        <w:rPr>
          <w:rFonts w:ascii="Times New Roman" w:hAnsi="Times New Roman" w:cs="Times New Roman"/>
          <w:color w:val="000000"/>
          <w:spacing w:val="1"/>
          <w:sz w:val="18"/>
          <w:szCs w:val="18"/>
        </w:rPr>
        <w:softHyphen/>
        <w:t>ми, географическими инструментами.</w:t>
      </w:r>
    </w:p>
    <w:p w:rsidR="00DA353B" w:rsidRPr="00681AA6" w:rsidRDefault="00DA353B" w:rsidP="00DA353B">
      <w:pPr>
        <w:shd w:val="clear" w:color="auto" w:fill="FFFFFF"/>
        <w:spacing w:before="194" w:line="240" w:lineRule="atLeast"/>
        <w:ind w:right="29"/>
        <w:contextualSpacing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681AA6">
        <w:rPr>
          <w:rFonts w:ascii="Times New Roman" w:hAnsi="Times New Roman" w:cs="Times New Roman"/>
          <w:b/>
          <w:bCs/>
          <w:color w:val="000000"/>
          <w:sz w:val="18"/>
          <w:szCs w:val="18"/>
        </w:rPr>
        <w:t>Отметка "2"</w:t>
      </w:r>
    </w:p>
    <w:p w:rsidR="00DA353B" w:rsidRPr="00681AA6" w:rsidRDefault="00DA353B" w:rsidP="00DA353B">
      <w:pPr>
        <w:shd w:val="clear" w:color="auto" w:fill="FFFFFF"/>
        <w:spacing w:line="240" w:lineRule="atLeast"/>
        <w:ind w:left="2" w:firstLine="233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Выставляется в том случае, когда учащиеся оказались не </w:t>
      </w:r>
      <w:r w:rsidRPr="00681AA6">
        <w:rPr>
          <w:rFonts w:ascii="Times New Roman" w:hAnsi="Times New Roman" w:cs="Times New Roman"/>
          <w:color w:val="000000"/>
          <w:spacing w:val="-2"/>
          <w:sz w:val="18"/>
          <w:szCs w:val="18"/>
        </w:rPr>
        <w:t>подготовленными к выполнению этой работы. Полученные ре</w:t>
      </w:r>
      <w:r w:rsidRPr="00681AA6">
        <w:rPr>
          <w:rFonts w:ascii="Times New Roman" w:hAnsi="Times New Roman" w:cs="Times New Roman"/>
          <w:color w:val="000000"/>
          <w:spacing w:val="-2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t>зультаты не позволяют сделать правильных выводов и полно</w:t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softHyphen/>
      </w:r>
      <w:r w:rsidRPr="00681AA6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стью расходятся с поставленной целью. Обнаружено плохое </w:t>
      </w:r>
      <w:r w:rsidRPr="00681AA6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t>подготовленных учащихся неэффективны из-за плохой подго</w:t>
      </w:r>
      <w:r w:rsidRPr="00681AA6">
        <w:rPr>
          <w:rFonts w:ascii="Times New Roman" w:hAnsi="Times New Roman" w:cs="Times New Roman"/>
          <w:color w:val="000000"/>
          <w:sz w:val="18"/>
          <w:szCs w:val="18"/>
        </w:rPr>
        <w:softHyphen/>
        <w:t>товки учащегося.</w:t>
      </w:r>
    </w:p>
    <w:p w:rsidR="00DA353B" w:rsidRPr="00681AA6" w:rsidRDefault="00DA353B" w:rsidP="00DA353B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AA6">
        <w:rPr>
          <w:rFonts w:ascii="Times New Roman" w:hAnsi="Times New Roman" w:cs="Times New Roman"/>
          <w:b/>
          <w:sz w:val="18"/>
          <w:szCs w:val="18"/>
        </w:rPr>
        <w:t>Оценка умений работать с картой и другими источниками географических знаний.</w:t>
      </w:r>
    </w:p>
    <w:p w:rsidR="00DA353B" w:rsidRPr="00681AA6" w:rsidRDefault="00DA353B" w:rsidP="00DA353B">
      <w:pPr>
        <w:spacing w:line="240" w:lineRule="atLeast"/>
        <w:ind w:firstLine="709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iCs/>
          <w:spacing w:val="-3"/>
          <w:sz w:val="18"/>
          <w:szCs w:val="18"/>
        </w:rPr>
        <w:t xml:space="preserve">Отметка </w:t>
      </w:r>
      <w:r w:rsidRPr="00681AA6">
        <w:rPr>
          <w:rFonts w:ascii="Times New Roman" w:hAnsi="Times New Roman" w:cs="Times New Roman"/>
          <w:spacing w:val="-1"/>
          <w:sz w:val="18"/>
          <w:szCs w:val="18"/>
        </w:rPr>
        <w:t>«5» - правильный, полный отбор источников знаний, рациона</w:t>
      </w:r>
      <w:r w:rsidRPr="00681AA6">
        <w:rPr>
          <w:rFonts w:ascii="Times New Roman" w:hAnsi="Times New Roman" w:cs="Times New Roman"/>
          <w:spacing w:val="-4"/>
          <w:sz w:val="18"/>
          <w:szCs w:val="18"/>
        </w:rPr>
        <w:t>льное их использование в определенной последовательности; соблюде</w:t>
      </w:r>
      <w:r w:rsidRPr="00681AA6">
        <w:rPr>
          <w:rFonts w:ascii="Times New Roman" w:hAnsi="Times New Roman" w:cs="Times New Roman"/>
          <w:spacing w:val="-1"/>
          <w:sz w:val="18"/>
          <w:szCs w:val="18"/>
        </w:rPr>
        <w:t>ние логики в описании или характеристике географических террито</w:t>
      </w:r>
      <w:r w:rsidRPr="00681AA6">
        <w:rPr>
          <w:rFonts w:ascii="Times New Roman" w:hAnsi="Times New Roman" w:cs="Times New Roman"/>
          <w:spacing w:val="-4"/>
          <w:sz w:val="18"/>
          <w:szCs w:val="18"/>
        </w:rPr>
        <w:t>рий или объектов; самостоятельное выполнение и формулирование в</w:t>
      </w:r>
      <w:r w:rsidRPr="00681AA6">
        <w:rPr>
          <w:rFonts w:ascii="Times New Roman" w:hAnsi="Times New Roman" w:cs="Times New Roman"/>
          <w:spacing w:val="2"/>
          <w:sz w:val="18"/>
          <w:szCs w:val="18"/>
        </w:rPr>
        <w:t>ыводов на основе практической деятельности; аккуратное оформле</w:t>
      </w:r>
      <w:r w:rsidRPr="00681AA6">
        <w:rPr>
          <w:rFonts w:ascii="Times New Roman" w:hAnsi="Times New Roman" w:cs="Times New Roman"/>
          <w:spacing w:val="1"/>
          <w:sz w:val="18"/>
          <w:szCs w:val="18"/>
        </w:rPr>
        <w:t>ние результатов работы.</w:t>
      </w:r>
    </w:p>
    <w:p w:rsidR="00DA353B" w:rsidRPr="00681AA6" w:rsidRDefault="00DA353B" w:rsidP="00DA353B">
      <w:pPr>
        <w:spacing w:line="240" w:lineRule="atLeast"/>
        <w:ind w:firstLine="709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iCs/>
          <w:spacing w:val="-3"/>
          <w:sz w:val="18"/>
          <w:szCs w:val="18"/>
        </w:rPr>
        <w:t xml:space="preserve">Отметка </w:t>
      </w:r>
      <w:r w:rsidRPr="00681AA6">
        <w:rPr>
          <w:rFonts w:ascii="Times New Roman" w:hAnsi="Times New Roman" w:cs="Times New Roman"/>
          <w:sz w:val="18"/>
          <w:szCs w:val="18"/>
        </w:rPr>
        <w:t xml:space="preserve">«4» - правильный и полный отбор источников знаний, </w:t>
      </w:r>
      <w:r w:rsidRPr="00681AA6">
        <w:rPr>
          <w:rFonts w:ascii="Times New Roman" w:hAnsi="Times New Roman" w:cs="Times New Roman"/>
          <w:spacing w:val="2"/>
          <w:sz w:val="18"/>
          <w:szCs w:val="18"/>
        </w:rPr>
        <w:t>допускаются неточности в использовании карт и других источников знаний, в оформлении результатов.</w:t>
      </w:r>
    </w:p>
    <w:p w:rsidR="00DA353B" w:rsidRPr="00681AA6" w:rsidRDefault="00DA353B" w:rsidP="00DA353B">
      <w:pPr>
        <w:spacing w:line="240" w:lineRule="atLeast"/>
        <w:ind w:firstLine="709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iCs/>
          <w:spacing w:val="-3"/>
          <w:sz w:val="18"/>
          <w:szCs w:val="18"/>
        </w:rPr>
        <w:t xml:space="preserve">Отметка </w:t>
      </w:r>
      <w:r w:rsidRPr="00681AA6">
        <w:rPr>
          <w:rFonts w:ascii="Times New Roman" w:hAnsi="Times New Roman" w:cs="Times New Roman"/>
          <w:spacing w:val="-2"/>
          <w:sz w:val="18"/>
          <w:szCs w:val="18"/>
        </w:rPr>
        <w:t xml:space="preserve">«3» - правильное использование основных источников </w:t>
      </w:r>
      <w:r w:rsidRPr="00681AA6">
        <w:rPr>
          <w:rFonts w:ascii="Times New Roman" w:hAnsi="Times New Roman" w:cs="Times New Roman"/>
          <w:spacing w:val="2"/>
          <w:sz w:val="18"/>
          <w:szCs w:val="18"/>
        </w:rPr>
        <w:t>знаний; допускаются неточности в формулировке выводов; неаккуратное оформление результатов.</w:t>
      </w:r>
    </w:p>
    <w:p w:rsidR="00DA353B" w:rsidRPr="00681AA6" w:rsidRDefault="00DA353B" w:rsidP="00DA353B">
      <w:pPr>
        <w:spacing w:line="240" w:lineRule="atLeast"/>
        <w:ind w:firstLine="709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iCs/>
          <w:spacing w:val="-3"/>
          <w:sz w:val="18"/>
          <w:szCs w:val="18"/>
        </w:rPr>
        <w:t xml:space="preserve">Отметка </w:t>
      </w:r>
      <w:r w:rsidRPr="00681AA6">
        <w:rPr>
          <w:rFonts w:ascii="Times New Roman" w:hAnsi="Times New Roman" w:cs="Times New Roman"/>
          <w:spacing w:val="-4"/>
          <w:sz w:val="18"/>
          <w:szCs w:val="18"/>
        </w:rPr>
        <w:t>«2» - неумение отбирать и использовать основные ис</w:t>
      </w:r>
      <w:r w:rsidRPr="00681AA6">
        <w:rPr>
          <w:rFonts w:ascii="Times New Roman" w:hAnsi="Times New Roman" w:cs="Times New Roman"/>
          <w:spacing w:val="-3"/>
          <w:sz w:val="18"/>
          <w:szCs w:val="18"/>
        </w:rPr>
        <w:t xml:space="preserve">точники знаний; допускаются существенные ошибки в выполнении </w:t>
      </w:r>
      <w:r w:rsidRPr="00681AA6">
        <w:rPr>
          <w:rFonts w:ascii="Times New Roman" w:hAnsi="Times New Roman" w:cs="Times New Roman"/>
          <w:spacing w:val="4"/>
          <w:sz w:val="18"/>
          <w:szCs w:val="18"/>
        </w:rPr>
        <w:t>задания и в оформлении результатов.</w:t>
      </w:r>
    </w:p>
    <w:p w:rsidR="00DA353B" w:rsidRPr="00681AA6" w:rsidRDefault="00DA353B" w:rsidP="00DA353B">
      <w:pPr>
        <w:spacing w:line="240" w:lineRule="atLeast"/>
        <w:ind w:firstLine="709"/>
        <w:contextualSpacing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iCs/>
          <w:spacing w:val="-3"/>
          <w:sz w:val="18"/>
          <w:szCs w:val="18"/>
        </w:rPr>
        <w:t xml:space="preserve">Отметка </w:t>
      </w:r>
      <w:r w:rsidRPr="00681AA6">
        <w:rPr>
          <w:rFonts w:ascii="Times New Roman" w:hAnsi="Times New Roman" w:cs="Times New Roman"/>
          <w:spacing w:val="-3"/>
          <w:sz w:val="18"/>
          <w:szCs w:val="18"/>
        </w:rPr>
        <w:t xml:space="preserve">«1» - полное неумение использовать карту и </w:t>
      </w:r>
      <w:r w:rsidRPr="00681AA6">
        <w:rPr>
          <w:rFonts w:ascii="Times New Roman" w:hAnsi="Times New Roman" w:cs="Times New Roman"/>
          <w:spacing w:val="-2"/>
          <w:sz w:val="18"/>
          <w:szCs w:val="18"/>
        </w:rPr>
        <w:t>источники знаний.</w:t>
      </w:r>
    </w:p>
    <w:p w:rsidR="00DA353B" w:rsidRPr="00681AA6" w:rsidRDefault="00DA353B" w:rsidP="00DA353B">
      <w:pPr>
        <w:pStyle w:val="msotitle3"/>
        <w:spacing w:line="240" w:lineRule="atLeast"/>
        <w:jc w:val="center"/>
        <w:rPr>
          <w:b/>
          <w:color w:val="auto"/>
          <w:sz w:val="18"/>
          <w:szCs w:val="18"/>
        </w:rPr>
      </w:pPr>
      <w:r w:rsidRPr="00681AA6">
        <w:rPr>
          <w:b/>
          <w:color w:val="auto"/>
          <w:sz w:val="18"/>
          <w:szCs w:val="18"/>
        </w:rPr>
        <w:t>Требования к выполнению практических работ на контурной карте.</w:t>
      </w:r>
    </w:p>
    <w:p w:rsidR="00DA353B" w:rsidRPr="00681AA6" w:rsidRDefault="00DA353B" w:rsidP="00DA353B">
      <w:pPr>
        <w:pStyle w:val="3"/>
        <w:spacing w:line="240" w:lineRule="atLeast"/>
        <w:rPr>
          <w:rFonts w:ascii="Times New Roman" w:hAnsi="Times New Roman" w:cs="Times New Roman"/>
          <w:b/>
          <w:bCs/>
          <w:sz w:val="18"/>
          <w:szCs w:val="18"/>
        </w:rPr>
      </w:pPr>
    </w:p>
    <w:p w:rsidR="00DA353B" w:rsidRPr="00681AA6" w:rsidRDefault="00DA353B" w:rsidP="00DA353B">
      <w:pPr>
        <w:pStyle w:val="3"/>
        <w:spacing w:line="24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bCs/>
          <w:sz w:val="18"/>
          <w:szCs w:val="18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DA353B" w:rsidRPr="00681AA6" w:rsidRDefault="00DA353B" w:rsidP="00DA353B">
      <w:pPr>
        <w:pStyle w:val="3"/>
        <w:spacing w:line="24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DA353B" w:rsidRPr="00681AA6" w:rsidRDefault="00DA353B" w:rsidP="00DA353B">
      <w:pPr>
        <w:pStyle w:val="3"/>
        <w:spacing w:line="24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lastRenderedPageBreak/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681AA6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681AA6">
        <w:rPr>
          <w:rFonts w:ascii="Times New Roman" w:hAnsi="Times New Roman" w:cs="Times New Roman"/>
          <w:sz w:val="18"/>
          <w:szCs w:val="18"/>
        </w:rPr>
        <w:t xml:space="preserve">это нужно для ориентира и удобства, а также для правильности нанесения объектов). </w:t>
      </w:r>
    </w:p>
    <w:p w:rsidR="00DA353B" w:rsidRPr="00681AA6" w:rsidRDefault="00DA353B" w:rsidP="00DA353B">
      <w:pPr>
        <w:pStyle w:val="3"/>
        <w:spacing w:line="24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DA353B" w:rsidRPr="00681AA6" w:rsidRDefault="00DA353B" w:rsidP="00DA353B">
      <w:pPr>
        <w:pStyle w:val="3"/>
        <w:spacing w:line="24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681AA6">
        <w:rPr>
          <w:rFonts w:ascii="Times New Roman" w:hAnsi="Times New Roman" w:cs="Times New Roman"/>
          <w:b/>
          <w:bCs/>
          <w:sz w:val="18"/>
          <w:szCs w:val="18"/>
        </w:rPr>
        <w:t>отметка за правильно оформленную работу по предложенным заданиям может быть снижена на один ба</w:t>
      </w:r>
      <w:proofErr w:type="gramStart"/>
      <w:r w:rsidRPr="00681AA6">
        <w:rPr>
          <w:rFonts w:ascii="Times New Roman" w:hAnsi="Times New Roman" w:cs="Times New Roman"/>
          <w:b/>
          <w:bCs/>
          <w:sz w:val="18"/>
          <w:szCs w:val="18"/>
        </w:rPr>
        <w:t>лл в сл</w:t>
      </w:r>
      <w:proofErr w:type="gramEnd"/>
      <w:r w:rsidRPr="00681AA6">
        <w:rPr>
          <w:rFonts w:ascii="Times New Roman" w:hAnsi="Times New Roman" w:cs="Times New Roman"/>
          <w:b/>
          <w:bCs/>
          <w:sz w:val="18"/>
          <w:szCs w:val="18"/>
        </w:rPr>
        <w:t>учае добавления в работу излишней информации</w:t>
      </w:r>
      <w:r w:rsidRPr="00681AA6">
        <w:rPr>
          <w:rFonts w:ascii="Times New Roman" w:hAnsi="Times New Roman" w:cs="Times New Roman"/>
          <w:sz w:val="18"/>
          <w:szCs w:val="18"/>
        </w:rPr>
        <w:t>)</w:t>
      </w:r>
    </w:p>
    <w:p w:rsidR="00DA353B" w:rsidRPr="00681AA6" w:rsidRDefault="00DA353B" w:rsidP="00DA353B">
      <w:pPr>
        <w:pStyle w:val="3"/>
        <w:spacing w:line="24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5. Географические названия объектов подписывайте с заглавной буквы.</w:t>
      </w:r>
    </w:p>
    <w:p w:rsidR="00DA353B" w:rsidRPr="00681AA6" w:rsidRDefault="00DA353B" w:rsidP="00DA353B">
      <w:pPr>
        <w:pStyle w:val="3"/>
        <w:spacing w:line="24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6. Работа должна быть выполнена аккуратно без грамматически ошибок (</w:t>
      </w:r>
      <w:r w:rsidRPr="00681AA6">
        <w:rPr>
          <w:rFonts w:ascii="Times New Roman" w:hAnsi="Times New Roman" w:cs="Times New Roman"/>
          <w:b/>
          <w:bCs/>
          <w:sz w:val="18"/>
          <w:szCs w:val="18"/>
        </w:rPr>
        <w:t>отметка за работу может быть снижена за небрежность и грамматические ошибки на один и более баллов</w:t>
      </w:r>
      <w:r w:rsidRPr="00681AA6">
        <w:rPr>
          <w:rFonts w:ascii="Times New Roman" w:hAnsi="Times New Roman" w:cs="Times New Roman"/>
          <w:sz w:val="18"/>
          <w:szCs w:val="18"/>
        </w:rPr>
        <w:t>).</w:t>
      </w:r>
    </w:p>
    <w:p w:rsidR="00DA353B" w:rsidRPr="00681AA6" w:rsidRDefault="00DA353B" w:rsidP="00DA353B">
      <w:pPr>
        <w:spacing w:line="240" w:lineRule="atLeast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b/>
          <w:bCs/>
          <w:sz w:val="18"/>
          <w:szCs w:val="18"/>
        </w:rPr>
        <w:t>Правила работы с контурной картой.</w:t>
      </w:r>
    </w:p>
    <w:p w:rsidR="00DA353B" w:rsidRPr="00681AA6" w:rsidRDefault="00DA353B" w:rsidP="00DA353B">
      <w:pPr>
        <w:spacing w:line="240" w:lineRule="atLeast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DA353B" w:rsidRPr="00681AA6" w:rsidRDefault="00DA353B" w:rsidP="00DA353B">
      <w:pPr>
        <w:spacing w:line="240" w:lineRule="atLeast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2. </w:t>
      </w:r>
      <w:proofErr w:type="spellStart"/>
      <w:r w:rsidRPr="00681AA6">
        <w:rPr>
          <w:rFonts w:ascii="Times New Roman" w:hAnsi="Times New Roman" w:cs="Times New Roman"/>
          <w:sz w:val="18"/>
          <w:szCs w:val="18"/>
        </w:rPr>
        <w:t>Проранжируйте</w:t>
      </w:r>
      <w:proofErr w:type="spellEnd"/>
      <w:r w:rsidRPr="00681AA6">
        <w:rPr>
          <w:rFonts w:ascii="Times New Roman" w:hAnsi="Times New Roman" w:cs="Times New Roman"/>
          <w:sz w:val="18"/>
          <w:szCs w:val="18"/>
        </w:rPr>
        <w:t xml:space="preserve"> показатели по 2-3 уровням – высокие, средние, низкие.</w:t>
      </w:r>
    </w:p>
    <w:p w:rsidR="00DA353B" w:rsidRPr="00681AA6" w:rsidRDefault="00DA353B" w:rsidP="00DA353B">
      <w:pPr>
        <w:spacing w:line="240" w:lineRule="atLeast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>3. При помощи условных знаков, выбранных вами, выполните задание, условные знаки отобразите в легенде карты.</w:t>
      </w:r>
    </w:p>
    <w:p w:rsidR="00DA353B" w:rsidRPr="00681AA6" w:rsidRDefault="00DA353B" w:rsidP="00DA353B">
      <w:pPr>
        <w:spacing w:line="240" w:lineRule="atLeast"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 5. Над северной рамкой (вверху карты) не забудьте написать название выполненной работы .                               </w:t>
      </w:r>
    </w:p>
    <w:p w:rsidR="00DA353B" w:rsidRPr="00681AA6" w:rsidRDefault="00DA353B" w:rsidP="00DA353B">
      <w:pPr>
        <w:spacing w:line="240" w:lineRule="atLeast"/>
        <w:rPr>
          <w:rFonts w:ascii="Times New Roman" w:hAnsi="Times New Roman" w:cs="Times New Roman"/>
          <w:sz w:val="18"/>
          <w:szCs w:val="18"/>
          <w:u w:val="single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  6. </w:t>
      </w:r>
      <w:r w:rsidRPr="00681AA6">
        <w:rPr>
          <w:rFonts w:ascii="Times New Roman" w:hAnsi="Times New Roman" w:cs="Times New Roman"/>
          <w:sz w:val="18"/>
          <w:szCs w:val="18"/>
          <w:u w:val="single"/>
        </w:rPr>
        <w:t xml:space="preserve">Не забудьте подписать работу внизу карты!                                                                                                      </w:t>
      </w:r>
    </w:p>
    <w:p w:rsidR="00DA353B" w:rsidRPr="00681AA6" w:rsidRDefault="00DA353B" w:rsidP="00DA353B">
      <w:pPr>
        <w:spacing w:line="240" w:lineRule="atLeast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81AA6"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Помните: </w:t>
      </w:r>
      <w:r w:rsidRPr="00681AA6">
        <w:rPr>
          <w:rFonts w:ascii="Times New Roman" w:hAnsi="Times New Roman" w:cs="Times New Roman"/>
          <w:b/>
          <w:bCs/>
          <w:sz w:val="18"/>
          <w:szCs w:val="18"/>
        </w:rPr>
        <w:t xml:space="preserve">работать в контурных картах фломастерами и маркерами </w:t>
      </w:r>
      <w:r w:rsidRPr="00681AA6">
        <w:rPr>
          <w:rFonts w:ascii="Times New Roman" w:hAnsi="Times New Roman" w:cs="Times New Roman"/>
          <w:b/>
          <w:bCs/>
          <w:sz w:val="18"/>
          <w:szCs w:val="18"/>
          <w:u w:val="single"/>
        </w:rPr>
        <w:t>запрещено!</w:t>
      </w:r>
    </w:p>
    <w:p w:rsidR="007D00CD" w:rsidRPr="00681AA6" w:rsidRDefault="007D00CD" w:rsidP="00DA353B">
      <w:pPr>
        <w:rPr>
          <w:rFonts w:ascii="Times New Roman" w:hAnsi="Times New Roman" w:cs="Times New Roman"/>
          <w:sz w:val="18"/>
          <w:szCs w:val="18"/>
        </w:rPr>
      </w:pPr>
      <w:r w:rsidRPr="00681AA6">
        <w:rPr>
          <w:rStyle w:val="FontStyle14"/>
          <w:rFonts w:ascii="Times New Roman" w:hAnsi="Times New Roman" w:cs="Times New Roman"/>
          <w:color w:val="0070C0"/>
          <w:sz w:val="18"/>
          <w:szCs w:val="18"/>
        </w:rPr>
        <w:t xml:space="preserve">              </w:t>
      </w:r>
    </w:p>
    <w:p w:rsidR="007D00CD" w:rsidRPr="00681AA6" w:rsidRDefault="007D00CD" w:rsidP="007D00CD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7D00CD" w:rsidRPr="00681AA6" w:rsidRDefault="007D00CD" w:rsidP="007D00CD">
      <w:pPr>
        <w:pStyle w:val="Style4"/>
        <w:widowControl/>
        <w:spacing w:before="53"/>
        <w:jc w:val="both"/>
        <w:rPr>
          <w:rStyle w:val="FontStyle14"/>
          <w:rFonts w:ascii="Times New Roman" w:hAnsi="Times New Roman" w:cs="Times New Roman"/>
          <w:sz w:val="18"/>
          <w:szCs w:val="18"/>
        </w:rPr>
      </w:pPr>
      <w:r w:rsidRPr="00681AA6">
        <w:rPr>
          <w:rStyle w:val="FontStyle14"/>
          <w:rFonts w:ascii="Times New Roman" w:hAnsi="Times New Roman" w:cs="Times New Roman"/>
          <w:color w:val="0070C0"/>
          <w:sz w:val="18"/>
          <w:szCs w:val="18"/>
        </w:rPr>
        <w:t xml:space="preserve">                                                                           КАЛЕНДАРНО-ТЕМАТИЧЕСКОЕ ПЛАНИРОВАНИЕ  </w:t>
      </w:r>
    </w:p>
    <w:p w:rsidR="007D00CD" w:rsidRPr="00681AA6" w:rsidRDefault="007D00CD" w:rsidP="007D00CD">
      <w:pPr>
        <w:pStyle w:val="Style4"/>
        <w:widowControl/>
        <w:spacing w:before="53"/>
        <w:jc w:val="both"/>
        <w:rPr>
          <w:rStyle w:val="FontStyle14"/>
          <w:rFonts w:ascii="Times New Roman" w:hAnsi="Times New Roman" w:cs="Times New Roman"/>
          <w:color w:val="0070C0"/>
          <w:sz w:val="18"/>
          <w:szCs w:val="18"/>
        </w:rPr>
      </w:pPr>
      <w:r w:rsidRPr="00681AA6">
        <w:rPr>
          <w:rStyle w:val="FontStyle14"/>
          <w:rFonts w:ascii="Times New Roman" w:hAnsi="Times New Roman" w:cs="Times New Roman"/>
          <w:color w:val="0070C0"/>
          <w:sz w:val="18"/>
          <w:szCs w:val="18"/>
        </w:rPr>
        <w:t xml:space="preserve">                                                                                            ГЕОГРАФИЯ   9   КЛАСС</w:t>
      </w:r>
    </w:p>
    <w:p w:rsidR="007D00CD" w:rsidRPr="00681AA6" w:rsidRDefault="007D00CD" w:rsidP="007D00CD">
      <w:pPr>
        <w:pStyle w:val="Style4"/>
        <w:widowControl/>
        <w:spacing w:before="53"/>
        <w:jc w:val="both"/>
        <w:rPr>
          <w:rStyle w:val="FontStyle14"/>
          <w:rFonts w:ascii="Times New Roman" w:hAnsi="Times New Roman" w:cs="Times New Roman"/>
          <w:color w:val="0070C0"/>
          <w:sz w:val="18"/>
          <w:szCs w:val="18"/>
        </w:rPr>
      </w:pPr>
    </w:p>
    <w:p w:rsidR="007D00CD" w:rsidRPr="00681AA6" w:rsidRDefault="007D00CD" w:rsidP="007D00CD">
      <w:pPr>
        <w:widowControl/>
        <w:spacing w:after="216" w:line="1" w:lineRule="exact"/>
        <w:rPr>
          <w:rFonts w:ascii="Times New Roman" w:hAnsi="Times New Roman" w:cs="Times New Roman"/>
          <w:sz w:val="18"/>
          <w:szCs w:val="18"/>
        </w:rPr>
      </w:pPr>
    </w:p>
    <w:tbl>
      <w:tblPr>
        <w:tblStyle w:val="ab"/>
        <w:tblW w:w="15939" w:type="dxa"/>
        <w:tblLayout w:type="fixed"/>
        <w:tblLook w:val="04A0" w:firstRow="1" w:lastRow="0" w:firstColumn="1" w:lastColumn="0" w:noHBand="0" w:noVBand="1"/>
      </w:tblPr>
      <w:tblGrid>
        <w:gridCol w:w="526"/>
        <w:gridCol w:w="8"/>
        <w:gridCol w:w="1583"/>
        <w:gridCol w:w="7"/>
        <w:gridCol w:w="458"/>
        <w:gridCol w:w="36"/>
        <w:gridCol w:w="2185"/>
        <w:gridCol w:w="36"/>
        <w:gridCol w:w="2470"/>
        <w:gridCol w:w="56"/>
        <w:gridCol w:w="996"/>
        <w:gridCol w:w="36"/>
        <w:gridCol w:w="2343"/>
        <w:gridCol w:w="1559"/>
        <w:gridCol w:w="1276"/>
        <w:gridCol w:w="850"/>
        <w:gridCol w:w="1276"/>
        <w:gridCol w:w="49"/>
        <w:gridCol w:w="189"/>
      </w:tblGrid>
      <w:tr w:rsidR="00FB4E34" w:rsidRPr="00681AA6" w:rsidTr="00FB4E34">
        <w:trPr>
          <w:gridAfter w:val="1"/>
          <w:wAfter w:w="189" w:type="dxa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C4331A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C4331A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Тема урока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C4331A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Кол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.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ч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асов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4E34" w:rsidRPr="00681AA6" w:rsidRDefault="00C4331A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Элементы обязательного минимума образования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4E34" w:rsidRPr="00681AA6" w:rsidRDefault="00C4331A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Требования к уровню подготовки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обучающихся</w:t>
            </w:r>
            <w:proofErr w:type="gramEnd"/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C4331A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Дополнительный материал</w:t>
            </w: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C4331A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Формы контроля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C4331A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C4331A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Домашнее задание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C4331A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13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C4331A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факт</w:t>
            </w:r>
          </w:p>
        </w:tc>
      </w:tr>
      <w:tr w:rsidR="00681AA6" w:rsidRPr="00681AA6" w:rsidTr="00681AA6">
        <w:trPr>
          <w:gridAfter w:val="1"/>
          <w:wAfter w:w="189" w:type="dxa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Место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Росии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в мире. Политико – государственное устройство РФ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1AA6" w:rsidRPr="00681AA6" w:rsidRDefault="00681AA6" w:rsidP="00681AA6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Государственная территория России. Географическое положение России и его виды</w:t>
            </w:r>
          </w:p>
          <w:p w:rsidR="00681AA6" w:rsidRPr="00681AA6" w:rsidRDefault="00681AA6" w:rsidP="00681AA6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Государственные границы России, их виды, значение. Морские и сухопутные границы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.</w:t>
            </w:r>
            <w:proofErr w:type="gramEnd"/>
          </w:p>
          <w:p w:rsidR="00681AA6" w:rsidRPr="00681AA6" w:rsidRDefault="00681AA6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1AA6" w:rsidRPr="00681AA6" w:rsidRDefault="00681AA6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t xml:space="preserve">Знать: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основные осо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бенности ГП России, особенности ЭГП РФ, следствия ЭГП и значи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тельных размеров тер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ритории, субъекты РФ, их различия.  </w:t>
            </w: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t xml:space="preserve">Уметь: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показывать на карте субъекты Российской Федерации  и пограничные государства.  Давать характеристику экономическому, транспортно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–г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еографическому,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геополитическому и эколого –географическому положению России</w:t>
            </w: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контроль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</w:rPr>
              <w:t>Работы с картой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П. 1 к\</w:t>
            </w:r>
            <w:proofErr w:type="gramStart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proofErr w:type="gramEnd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681AA6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.09</w:t>
            </w:r>
          </w:p>
        </w:tc>
        <w:tc>
          <w:tcPr>
            <w:tcW w:w="13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81AA6" w:rsidRPr="00681AA6" w:rsidTr="00681AA6">
        <w:trPr>
          <w:gridAfter w:val="1"/>
          <w:wAfter w:w="189" w:type="dxa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Географическое положение и границы России.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1AA6" w:rsidRPr="00681AA6" w:rsidRDefault="00681AA6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1AA6" w:rsidRPr="00681AA6" w:rsidRDefault="00681AA6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контроль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  <w:p w:rsidR="00681AA6" w:rsidRPr="00681AA6" w:rsidRDefault="00681AA6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2</w:t>
            </w:r>
          </w:p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В-4 </w:t>
            </w:r>
            <w:proofErr w:type="gramStart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письмен-но</w:t>
            </w:r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681AA6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.09</w:t>
            </w:r>
          </w:p>
        </w:tc>
        <w:tc>
          <w:tcPr>
            <w:tcW w:w="13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81AA6" w:rsidRPr="00681AA6" w:rsidTr="00681AA6">
        <w:trPr>
          <w:gridAfter w:val="1"/>
          <w:wAfter w:w="189" w:type="dxa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Экономико-и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транспортно-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географическоегеополитическое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и эколого-географическое положение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России.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2221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1AA6" w:rsidRPr="00681AA6" w:rsidRDefault="00681AA6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1AA6" w:rsidRPr="00681AA6" w:rsidRDefault="00681AA6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</w:p>
          <w:p w:rsidR="00681AA6" w:rsidRPr="00681AA6" w:rsidRDefault="00681AA6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3</w:t>
            </w:r>
          </w:p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Ответы на вопросы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681AA6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.09</w:t>
            </w:r>
          </w:p>
        </w:tc>
        <w:tc>
          <w:tcPr>
            <w:tcW w:w="13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81AA6" w:rsidRPr="00681AA6" w:rsidTr="00681AA6">
        <w:trPr>
          <w:gridAfter w:val="1"/>
          <w:wAfter w:w="189" w:type="dxa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  4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Государственная территория России.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1AA6" w:rsidRPr="00681AA6" w:rsidRDefault="00681AA6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1AA6" w:rsidRPr="00681AA6" w:rsidRDefault="00681AA6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устный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4</w:t>
            </w:r>
          </w:p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Ответы на вопросы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  <w:r w:rsidR="00681AA6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.09</w:t>
            </w:r>
          </w:p>
        </w:tc>
        <w:tc>
          <w:tcPr>
            <w:tcW w:w="13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AA6" w:rsidRPr="00681AA6" w:rsidRDefault="00681AA6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rPr>
          <w:gridAfter w:val="2"/>
          <w:wAfter w:w="238" w:type="dxa"/>
          <w:trHeight w:val="2542"/>
        </w:trPr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Style w:val="FontStyle17"/>
                <w:rFonts w:ascii="Times New Roman" w:hAnsi="Times New Roman" w:cs="Times New Roman"/>
              </w:rPr>
            </w:pP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t xml:space="preserve">  5</w:t>
            </w:r>
          </w:p>
        </w:tc>
        <w:tc>
          <w:tcPr>
            <w:tcW w:w="15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Style w:val="FontStyle17"/>
                <w:rFonts w:ascii="Times New Roman" w:hAnsi="Times New Roman" w:cs="Times New Roman"/>
                <w:b w:val="0"/>
              </w:rPr>
            </w:pPr>
            <w:r w:rsidRPr="00681AA6">
              <w:rPr>
                <w:rStyle w:val="FontStyle17"/>
                <w:rFonts w:ascii="Times New Roman" w:hAnsi="Times New Roman" w:cs="Times New Roman"/>
                <w:b w:val="0"/>
                <w:lang w:eastAsia="en-US"/>
              </w:rPr>
              <w:t>Исторические особенности заселения и освоения территории России</w:t>
            </w:r>
          </w:p>
        </w:tc>
        <w:tc>
          <w:tcPr>
            <w:tcW w:w="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Style w:val="FontStyle17"/>
                <w:rFonts w:ascii="Times New Roman" w:hAnsi="Times New Roman" w:cs="Times New Roman"/>
                <w:b w:val="0"/>
              </w:rPr>
            </w:pPr>
            <w:r w:rsidRPr="00681AA6">
              <w:rPr>
                <w:rStyle w:val="FontStyle17"/>
                <w:rFonts w:ascii="Times New Roman" w:hAnsi="Times New Roman" w:cs="Times New Roman"/>
                <w:b w:val="0"/>
                <w:lang w:eastAsia="en-US"/>
              </w:rPr>
              <w:t xml:space="preserve">  </w:t>
            </w:r>
          </w:p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Style w:val="FontStyle17"/>
                <w:rFonts w:ascii="Times New Roman" w:hAnsi="Times New Roman" w:cs="Times New Roman"/>
                <w:b w:val="0"/>
                <w:lang w:eastAsia="en-US"/>
              </w:rPr>
            </w:pPr>
            <w:r w:rsidRPr="00681AA6">
              <w:rPr>
                <w:rStyle w:val="FontStyle17"/>
                <w:rFonts w:ascii="Times New Roman" w:hAnsi="Times New Roman" w:cs="Times New Roman"/>
                <w:b w:val="0"/>
                <w:lang w:eastAsia="en-US"/>
              </w:rPr>
              <w:t xml:space="preserve">  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Численность населения России. Особенности  воспроизводства российского населения  в20-21 вв. Основные показатели, характеризующие население страны и ее отдельных территорий</w:t>
            </w:r>
          </w:p>
          <w:p w:rsidR="00FB4E34" w:rsidRPr="00681AA6" w:rsidRDefault="00FB4E34">
            <w:pPr>
              <w:pStyle w:val="Style8"/>
              <w:spacing w:line="230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Этнический состав населения России. Языковый состав населения. География религий.</w:t>
            </w:r>
          </w:p>
          <w:p w:rsidR="00FB4E34" w:rsidRPr="00681AA6" w:rsidRDefault="00FB4E34">
            <w:pPr>
              <w:pStyle w:val="Style8"/>
              <w:spacing w:line="230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Направления и типы миграции. Причины миграций и основные направления миграционных потоков на разных этапах  развития страны.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Географические особенности размещения населения. Основная полоса Расселения. Городское и сельское население. Крупнейшие города и городские  агломерации, их роль в жизни страны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7"/>
                <w:rFonts w:ascii="Times New Roman" w:hAnsi="Times New Roman" w:cs="Times New Roman"/>
                <w:b w:val="0"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Определять место России в мире по численности населения на основе статистических данных. Наблюдать динамику численности населения России в 20 в и выявлять факторы, влияющие на естественный прирост и тип воспроизводства населения страны. Сравнивать особенности традиционного и современного типов воспроизводства населения. Определять и сравнивать показатели естественного прироста населения России в разных частях страны. Сравнивать показатели воспроизводства населения России с показателями других стран по статистическим данным.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Выявлять факторы, определяющие  соотношение мужчин и женщин. Определять половой  и возрастной состав населения России по статистическим данным. Сравнивать продолжительность жизни мужского и женского населения.</w:t>
            </w:r>
          </w:p>
          <w:p w:rsidR="00FB4E34" w:rsidRPr="00681AA6" w:rsidRDefault="00FB4E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Определять крупнейшие по численности населения народы России. Определять: особенности размещения народов по территории страны;  основные языковые </w:t>
            </w: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семьи; современный религиозный состав населения России.</w:t>
            </w:r>
          </w:p>
          <w:p w:rsidR="00FB4E34" w:rsidRPr="00681AA6" w:rsidRDefault="00FB4E3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Уметь показывать на карте крупнейшие религиозные центры.</w:t>
            </w:r>
          </w:p>
          <w:p w:rsidR="00FB4E34" w:rsidRPr="00681AA6" w:rsidRDefault="00FB4E3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Определять виды и причины миграций. Определять основные направления современных миграционных потоков на территории России. Определять по статистическим данным районы с высокими показателями миграционного прироста и убыли населения.</w:t>
            </w:r>
          </w:p>
          <w:p w:rsidR="00FB4E34" w:rsidRPr="00681AA6" w:rsidRDefault="00FB4E3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Style w:val="FontStyle17"/>
                <w:rFonts w:ascii="Times New Roman" w:hAnsi="Times New Roman" w:cs="Times New Roman"/>
                <w:b w:val="0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Style w:val="FontStyle17"/>
                <w:rFonts w:ascii="Times New Roman" w:hAnsi="Times New Roman" w:cs="Times New Roman"/>
                <w:b w:val="0"/>
              </w:rPr>
            </w:pPr>
            <w:r w:rsidRPr="00681AA6">
              <w:rPr>
                <w:rStyle w:val="FontStyle17"/>
                <w:rFonts w:ascii="Times New Roman" w:hAnsi="Times New Roman" w:cs="Times New Roman"/>
                <w:b w:val="0"/>
                <w:lang w:eastAsia="en-US"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Style w:val="FontStyle17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5</w:t>
            </w:r>
          </w:p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Style w:val="FontStyle17"/>
                <w:rFonts w:ascii="Times New Roman" w:hAnsi="Times New Roman" w:cs="Times New Roman"/>
                <w:b w:val="0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Ответы на вопросы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3"/>
              <w:widowControl/>
              <w:spacing w:line="240" w:lineRule="auto"/>
              <w:jc w:val="left"/>
              <w:rPr>
                <w:rStyle w:val="FontStyle17"/>
                <w:rFonts w:ascii="Times New Roman" w:hAnsi="Times New Roman" w:cs="Times New Roman"/>
                <w:b w:val="0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</w:rPr>
              <w:t>17</w:t>
            </w:r>
            <w:r w:rsidR="00FB4E34" w:rsidRPr="00681AA6">
              <w:rPr>
                <w:rStyle w:val="FontStyle17"/>
                <w:rFonts w:ascii="Times New Roman" w:hAnsi="Times New Roman" w:cs="Times New Roman"/>
                <w:b w:val="0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Style w:val="FontStyle17"/>
                <w:rFonts w:ascii="Times New Roman" w:hAnsi="Times New Roman" w:cs="Times New Roman"/>
                <w:b w:val="0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6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Численность и естественный прирост населения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7"/>
                <w:rFonts w:ascii="Times New Roman" w:hAnsi="Times New Roman" w:cs="Times New Roman"/>
                <w:b w:val="0"/>
              </w:rPr>
            </w:pPr>
          </w:p>
        </w:tc>
        <w:tc>
          <w:tcPr>
            <w:tcW w:w="2526" w:type="dxa"/>
            <w:gridSpan w:val="2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устный опрос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b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b/>
                <w:lang w:eastAsia="en-US"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b/>
                <w:lang w:eastAsia="en-US"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b/>
                <w:lang w:eastAsia="en-US"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b/>
                <w:lang w:eastAsia="en-US"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b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Пр.№ 1</w:t>
            </w:r>
          </w:p>
          <w:p w:rsidR="00FB4E34" w:rsidRPr="00681AA6" w:rsidRDefault="00FB4E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Определение по картам и статистическим материалам крупнейших народов и особенностей их размещения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6</w:t>
            </w:r>
          </w:p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В-3 </w:t>
            </w:r>
            <w:proofErr w:type="gramStart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письмен-но</w:t>
            </w:r>
            <w:proofErr w:type="gramEnd"/>
          </w:p>
          <w:p w:rsidR="00FB4E34" w:rsidRPr="00681AA6" w:rsidRDefault="00FB4E34">
            <w:pPr>
              <w:pStyle w:val="Style3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Сообщения о </w:t>
            </w:r>
            <w:proofErr w:type="spellStart"/>
            <w:r w:rsidRPr="00681AA6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тадициях</w:t>
            </w:r>
            <w:proofErr w:type="spellEnd"/>
            <w:r w:rsidRPr="00681AA6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религий.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.09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Национальный состав населения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7"/>
                <w:rFonts w:ascii="Times New Roman" w:hAnsi="Times New Roman" w:cs="Times New Roman"/>
                <w:b w:val="0"/>
              </w:rPr>
            </w:pPr>
          </w:p>
        </w:tc>
        <w:tc>
          <w:tcPr>
            <w:tcW w:w="2526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Анализ карт, фронтальный устный опрос</w:t>
            </w: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7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Ответы на вопросы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Сообщения о  </w:t>
            </w:r>
            <w:proofErr w:type="spellStart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насил</w:t>
            </w:r>
            <w:proofErr w:type="spellEnd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миграц</w:t>
            </w:r>
            <w:proofErr w:type="spellEnd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.09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rPr>
          <w:trHeight w:val="1230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8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Миграции населения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7"/>
                <w:rFonts w:ascii="Times New Roman" w:hAnsi="Times New Roman" w:cs="Times New Roman"/>
                <w:b w:val="0"/>
              </w:rPr>
            </w:pPr>
          </w:p>
        </w:tc>
        <w:tc>
          <w:tcPr>
            <w:tcW w:w="2526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 устный оп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рос. Фронталь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 письмен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 опрос</w:t>
            </w: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8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.09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rPr>
          <w:trHeight w:val="3066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   9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Городское и сельское население.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Расселение населения.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7"/>
                <w:rFonts w:ascii="Times New Roman" w:hAnsi="Times New Roman" w:cs="Times New Roman"/>
                <w:b w:val="0"/>
              </w:rPr>
            </w:pPr>
          </w:p>
        </w:tc>
        <w:tc>
          <w:tcPr>
            <w:tcW w:w="2526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 устный оп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рос</w:t>
            </w:r>
          </w:p>
          <w:p w:rsidR="00FB4E34" w:rsidRPr="00681AA6" w:rsidRDefault="00FB4E34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</w:t>
            </w: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Пр. № 2</w:t>
            </w:r>
          </w:p>
          <w:p w:rsidR="00FB4E34" w:rsidRPr="00681AA6" w:rsidRDefault="00FB4E34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Определение по статистическим материалам тенденций в изменении числа занятых в различных отраслях и сферах современного хозяйства страны.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9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proofErr w:type="gramEnd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/к Города миллионе-</w:t>
            </w:r>
            <w:proofErr w:type="spellStart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ры</w:t>
            </w:r>
            <w:proofErr w:type="spellEnd"/>
          </w:p>
          <w:p w:rsidR="00FB4E34" w:rsidRPr="00681AA6" w:rsidRDefault="00FB4E34">
            <w:pPr>
              <w:pStyle w:val="Style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 w:rsidP="0096331F">
            <w:pPr>
              <w:pStyle w:val="Style11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Style w:val="FontStyle19"/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FB4E34" w:rsidRPr="00681AA6">
              <w:rPr>
                <w:rStyle w:val="FontStyle19"/>
                <w:rFonts w:ascii="Times New Roman" w:hAnsi="Times New Roman" w:cs="Times New Roman"/>
                <w:sz w:val="18"/>
                <w:szCs w:val="18"/>
                <w:lang w:eastAsia="en-US"/>
              </w:rPr>
              <w:t>.10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10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География основных типов экономики на территории России.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Основные этапы развития Российской экономики. Особенности отраслевой и функциональной структур экономики. Отличие добывающей промышленности от других промышленных отраслей. Оценка и проблемы рационального использования природных ресурсов.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Основные ресурсные базы. Группировка отраслей по их связи с природными ресурсами</w:t>
            </w:r>
          </w:p>
          <w:p w:rsidR="00FB4E34" w:rsidRPr="00681AA6" w:rsidRDefault="00FB4E34">
            <w:pPr>
              <w:pStyle w:val="Style8"/>
              <w:spacing w:line="230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Границы производящей и потребляющей зон, эта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пы формирования хозяй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ства. 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Выявлять достоинства и недостатки природно-ресурсной базы России. Определять по картам особенности географического положения и основных ресурсных баз и набор представленных в них полезных ископаемых.</w:t>
            </w:r>
          </w:p>
          <w:p w:rsidR="00FB4E34" w:rsidRPr="00681AA6" w:rsidRDefault="00FB4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4E34" w:rsidRPr="00681AA6" w:rsidRDefault="00FB4E3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FB4E34" w:rsidRPr="00681AA6" w:rsidRDefault="00FB4E3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ind w:left="10" w:hanging="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ind w:left="10" w:hanging="1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устный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10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.10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rPr>
          <w:trHeight w:val="3486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11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Проблемы природно-ресурсной основы экономики России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устный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11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.10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rPr>
          <w:trHeight w:val="1635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12  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1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Россия в современной мировой экономике. Перспективы развития России</w:t>
            </w:r>
          </w:p>
          <w:p w:rsidR="00FB4E34" w:rsidRPr="00681AA6" w:rsidRDefault="00FB4E34">
            <w:pPr>
              <w:pStyle w:val="Style8"/>
              <w:widowControl/>
              <w:spacing w:line="221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1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1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1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1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1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1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1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1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Место России в мировой экономике. Пути развития России.</w:t>
            </w: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Место России среди стран мира. Характеристика экономических, политических, культурных связей России. Объекты </w:t>
            </w: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мирового природного и культурного наследия в России.</w:t>
            </w:r>
          </w:p>
          <w:p w:rsidR="00FB4E34" w:rsidRPr="00681AA6" w:rsidRDefault="00FB4E34">
            <w:pPr>
              <w:pStyle w:val="Style8"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spacing w:line="230" w:lineRule="exact"/>
              <w:ind w:left="10" w:hanging="1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Определять место России в мировой экономике.</w:t>
            </w:r>
          </w:p>
          <w:p w:rsidR="00FB4E34" w:rsidRPr="00681AA6" w:rsidRDefault="00FB4E34">
            <w:pPr>
              <w:pStyle w:val="Style8"/>
              <w:spacing w:line="230" w:lineRule="exact"/>
              <w:ind w:left="10" w:hanging="1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Знать пути развития российской экономики</w:t>
            </w:r>
          </w:p>
          <w:p w:rsidR="00FB4E34" w:rsidRPr="00681AA6" w:rsidRDefault="00FB4E34">
            <w:pPr>
              <w:pStyle w:val="Style8"/>
              <w:spacing w:line="230" w:lineRule="exac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1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12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.10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rPr>
          <w:trHeight w:val="70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spacing w:line="221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1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13.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1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Научный комплекс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 и география научного комплекса.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Значение научного комплекса в экономике России. Влияние технополисов на географию науки.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Знать: состав научного комплекса и географию научных центров России; 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что такое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технополисы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и их влияние на научный комплекс.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Уметь:  показывать на карте научные центры.</w:t>
            </w: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устный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13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.10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14.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16" w:lineRule="exact"/>
              <w:rPr>
                <w:rStyle w:val="FontStyle18"/>
                <w:rFonts w:ascii="Times New Roman" w:hAnsi="Times New Roman" w:cs="Times New Roman"/>
                <w:color w:val="0070C0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Роль, значение и проблемы развития машиностроения</w:t>
            </w:r>
            <w:r w:rsidRPr="00681AA6">
              <w:rPr>
                <w:rStyle w:val="FontStyle18"/>
                <w:rFonts w:ascii="Times New Roman" w:hAnsi="Times New Roman" w:cs="Times New Roman"/>
                <w:color w:val="0070C0"/>
                <w:lang w:eastAsia="en-US"/>
              </w:rPr>
              <w:t>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Состав, место и значение в хозяйстве. Факторы размещения машиностроительных предприятий. География важнейших отраслей: основные районы и центры. Машиностроение и охрана окружающей среды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Формулировать причины решающего воздействия машиностроения на общий уровень развития  страны. Выявлять по картам главные районы размещения отраслей трудоемкого и металлоемкого машиностроения; районы, производящие наибольшую часть машиностроительной продукции; районы с наиболее высокой долей машиностроения  в промышленности.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14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.10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rPr>
          <w:trHeight w:val="2592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15.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1" w:lineRule="exact"/>
              <w:ind w:left="10" w:hanging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Факторы раз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мещения от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раслей маши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ностроения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устный опрос.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 с контурной картой.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Пр. № 3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b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Определение главных районов размещения отраслей трудоемкого и металлоемкого машиностроения по картам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15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задания.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Сообщени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22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.10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16.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География машинострое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ния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16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.10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17.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Военно-промышлен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 комплекс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17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29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.10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 18.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firstLine="19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Роль, значение и проблемы ТЭК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firstLine="14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 и значение ТЭК, главные нефтя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ные, газовые и уголь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ные базы России, их географическое по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ложение и особенно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сти, основные типы электростанций и факторы их размеще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ния.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Роль нефти и газа во внешней торговле. Современные проблемы ТЭК. ТЭК и охрана окружающей среды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Анализировать схему «Состав топливно-энергетического комплекса» с объяснением функций его отдельных звеньев и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взаимосвязи между ними. Устанавливать экономические следствия концентрации топливных ресурсов на востоке страны, а основных потребителей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нат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западе. Характеризовать влияние ТЭК на окружающую среду и меры по ее охране.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 xml:space="preserve">Тест: «ВПК. </w:t>
            </w:r>
            <w:proofErr w:type="spellStart"/>
            <w:proofErr w:type="gramStart"/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Машинос-троение</w:t>
            </w:r>
            <w:proofErr w:type="spellEnd"/>
            <w:proofErr w:type="gramEnd"/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»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§ 18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1.11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rPr>
          <w:trHeight w:val="3967"/>
        </w:trPr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   19.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Топливная промышленность.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Нефтяная промышленность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: география основных современных и перспективных районов добычи нефти, систем нефтепроводов, нефтепереработки.</w:t>
            </w:r>
          </w:p>
          <w:p w:rsidR="00FB4E34" w:rsidRPr="00681AA6" w:rsidRDefault="00FB4E34">
            <w:pPr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Газовая промышленность: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география  основных и перспективных районов добычи нефти, систем  газопроводов.</w:t>
            </w:r>
          </w:p>
          <w:p w:rsidR="00FB4E34" w:rsidRPr="00681AA6" w:rsidRDefault="00FB4E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Угольная промышленность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: значение угля в хозяйстве России. Технико-экономические показатели добычи угля, его стоимость. География угольной промышленности.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Наносить на к/к основные районы добычи  газа, нефти, угля.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Сопоставлять карты размещения предприятий 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енфтяной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, газовой и угольной промышленности с картой плотности населения</w:t>
            </w:r>
          </w:p>
          <w:p w:rsidR="00FB4E34" w:rsidRPr="00681AA6" w:rsidRDefault="00FB4E34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формулировать выводы.</w:t>
            </w:r>
          </w:p>
          <w:p w:rsidR="00FB4E34" w:rsidRPr="00681AA6" w:rsidRDefault="00FB4E34">
            <w:pPr>
              <w:pStyle w:val="a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Составлять характеристику  </w:t>
            </w:r>
          </w:p>
          <w:p w:rsidR="00FB4E34" w:rsidRPr="00681AA6" w:rsidRDefault="00FB4E34">
            <w:pPr>
              <w:pStyle w:val="a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Месторождений топливных ресурсов по картам и статистическим материалам.</w:t>
            </w: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firstLine="14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Пр. № 4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b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Составление характеристики одного из угольных бассейнов по картам и статистическим материалам.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19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.11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20.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Электроэнер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гетика России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Электоэнергетика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: типы электростанций, их особенности и доля в производстве электроэнергии. Энергосистемы. Проблемы электроэнергетики.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Составлять (анализировать) таблицу «Различия типов электростанций по особенностям эксплуатации, строительства, воздействия на окружающую среду, стоимости электроэнергии». Выявлять причинно-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следственныен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связи в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размещении гидроэнергетических ресурсов и географии ГЭС. Высказывать мнение о существовании или отсутствии зависимости величины потребления энергии от уровня социально-экономического развития страны.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Агрументировать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необходимость экономии электроэнергии.</w:t>
            </w: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атласом, заполнение таблицы.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 xml:space="preserve">Тест: «Угольная </w:t>
            </w:r>
            <w:proofErr w:type="spellStart"/>
            <w:proofErr w:type="gramStart"/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промышлен-ность</w:t>
            </w:r>
            <w:proofErr w:type="spellEnd"/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20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задания.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к/к крупнейшие электростанции</w:t>
            </w:r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14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.11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  21.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 и зна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чение  комплексов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Роль и значение ком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плекса конструкцион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ных материалов и химических веществ в хозяйстве, особенно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сти их отраслевого состава, факторы раз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мещения основных производств, основ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ные районы разме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щения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Знать классификацию конструкционных материалов, отрасли входящие в комплексы по их производству.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Тест: «ТЭК»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21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.11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22.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Металлургический комплекс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Состав, место и значение в хозяйства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22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.11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23.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Факторы размещения предприятий  металлургического комплекса. Черная металлургия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Состав, место и значение в хозяйстве. Факторы размещения предприятий. География металлургии черных металлов: основные районы и центры. Черная металлургия и охрана окружающей среды.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Сопоставлять по картам географию месторождений  железных руд и каменного угля с размещением крупнейших центров черной металлургии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.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Наносить на к/к  главные металлургические районы.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 xml:space="preserve">Пр. № 5 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Составление характеристики одной из металлургических баз  по картам и статистическим материала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м.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23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.11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24.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Цветная металлургия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Факторы размещения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предприятий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.Г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еография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металлургии легких и тяжелых цветных металлов: основные районы и центры.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Цветная металлургия и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охрана окружающей среды.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Находить информацию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об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использованию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в хозяйстве и причинах возрастания потребности в них. Сопоставлять по картам географию месторождений цветных металлов с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размещением крупнейших центров цветной металлургии. Сопоставлять карты атласа «Цветная металлургия» и «Электроэнергетика», устанавливать главный фактор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тазмещения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выплавки алюминия и крупнейших центров алюминиевого производства.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Пр. № 6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b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 xml:space="preserve">Определение по картам  главных факторов размещения металлургии </w:t>
            </w: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lastRenderedPageBreak/>
              <w:t>меди и алюминия.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§ 24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28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.11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  25.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Химико-лесной комплекс.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Химическая промышленность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Состав, место и значение в хозяйстве. Факторы размещения предприятий. География важнейших отраслей: основные районы и химические комплексы. Химическая промышленность и охрана окружающей среды.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ind w:firstLine="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Анализировать схему «Состав химической промышленности России» и выявлять роль важнейших отраслей  химической промышленности в хозяйстве. Приводить примеры изделий  химической промышленности и соотносить их с той или иной отраслью. Определять по карте атласа основные районы химической промышленности, развивающиеся на собственном и ввозимом сырье. Приводить примеры негативного влияния на природу и здоровье человека химического производства и объяснять их.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spacing w:line="230" w:lineRule="exact"/>
              <w:ind w:firstLine="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firstLine="19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14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25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.12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26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9"/>
              <w:widowControl/>
              <w:spacing w:line="226" w:lineRule="exact"/>
              <w:ind w:firstLine="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Факторы размещения химических предприятий.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4E34" w:rsidRPr="00681AA6" w:rsidRDefault="00FB4E3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Пр. № 7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Составление характеристики одной из баз химической промышленности по картам и статистическим материалам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26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.12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27.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9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Лесная промышленность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Состав, место и значение в хозяйстве. Факторы размещения предприятий. География важнейших отраслей: основные районы и лесоперерабатывающие комплексы. Лесная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промышленность и охрана окружающей среды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Выявлять направления использования древесины в хозяйстве, ее главных потребителей. Определять по картам атласа географическое положение основных районов лесозаготовок  и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лесопромышленных комплексов с обоснованием факторов их размещения.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Выявлять роль потребительского и экологического факторов размещения.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Уметь объяснять проблемы и задачи развития лесной промышленности.</w:t>
            </w: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27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.12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  28.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 и зна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чение АПК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firstLine="14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Состав, место и значение агропромышленного комплекса и сельского хозяйства в экономике. Отличия сельского хозяйства от других отраслей хозяйства. Земельные ресурсы и сельскохозяйственные угодья, их структура. Сельское хозяйство и охрана окружающей среды.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Анализировать схему «Состав агропромышленного комплекса России», устанавливать звенья и взаимосвязи комплекса.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Формулировать существенные черты отличия сельского хозяйства от других отраслей экономики. Знать различия между земельными ресурсами и сельскохозяйственными угодьями.</w:t>
            </w: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Пр. № 8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  <w:b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Определение по картам основ</w:t>
            </w: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softHyphen/>
              <w:t>ных районов выращивания зерновых и тех</w:t>
            </w: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softHyphen/>
              <w:t>нических куль</w:t>
            </w: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softHyphen/>
              <w:t>тур, главных районов живот</w:t>
            </w: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softHyphen/>
              <w:t>новодства.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 xml:space="preserve">        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28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.12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29.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Земледелие и животноводство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География основных отраслей земледелия и животноводства.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Определять по картам и экономико-климатическим показателям основные районы выращивания зерновых и технических культур, главные районы животноводства.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29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 w:rsidP="00583EF2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.12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30.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Пищевая и легкая промышленность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Состав, место и значение в хозяйстве. Факторы размещения предприятий. География важнейших отраслей: основные районы и центры. Предприятия пищевой промышленности и охрана окружающей среды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Устанавливать долю пищевой и легкой промышленности в общем объеме промышленной продукции. Высказывать мнение о причинах недостаточной обеспеченности населения отечественной продукцией легкой и пищевой промышленности и их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неконкурентноспособности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. Выявлять на основе анализа карт основные </w:t>
            </w:r>
            <w:proofErr w:type="spellStart"/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основные</w:t>
            </w:r>
            <w:proofErr w:type="spellEnd"/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районы и центры развития пищевой и легкой промышленности. Приводить примеры  предприятий своего края с указанием факторов их размещения.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30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.12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  31.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14" w:hanging="14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 инфра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структурного комплекса. Роль транспор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Состав, место и значение в хозяйстве. Универсальные и специализированные виды транспорта. Транспортная система. Типы транспортных узлов. Оценивание работы транспорта. Влияние на географию населения и хозяйства, состояние окружающей среды.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Проводить сравнение видов транспорта по ряду показателе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й(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скорость, себестоимость, грузооборот, пассажирооборот)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Выявлять  преимущества и недостатки каждого вида транспорта.</w:t>
            </w: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31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.12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32.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Железнодорожный автомобильный транспорт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Железнодорожный и автомобильный виды транспорта: место и значение в хозяйстве. Протяженность железных и автомобильных дорог, основные черты их географии.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Анализировать преимущества и недостатки железнодорожного и  автомобильного транспорта.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Устанавливать по картам причины ведущей роли железнодорожного транспорта в России. Определять по статистическим данным долю  ж-д и автомобильного транспорта в транспортной работе.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Заполнение таблицы «Виды транспорта» </w:t>
            </w:r>
          </w:p>
          <w:p w:rsidR="00FB4E34" w:rsidRPr="00681AA6" w:rsidRDefault="00FB4E34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Характеристика одной из транспортных магистралей по типовому плану.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32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.12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33.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Водный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и другие виды транспорта.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Морской и речной транспорт: место и значение в хозяйстве, распределение флота и портов между бассейнами, протяженность судоходных речных путей.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Анализировать преимущества и недостатки морского и речного транспорта. Устанавливать по картам роль отдельных морских и речных  бассейнов в работе транспорта.  Определять по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статистическисм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данным долю морского и речного транспорта в транспортной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работе.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19" w:hanging="19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19" w:hanging="19"/>
              <w:rPr>
                <w:rStyle w:val="FontStyle18"/>
                <w:rFonts w:ascii="Times New Roman" w:hAnsi="Times New Roman" w:cs="Times New Roman"/>
              </w:rPr>
            </w:pPr>
          </w:p>
          <w:p w:rsidR="00FB4E34" w:rsidRPr="00681AA6" w:rsidRDefault="00FB4E34">
            <w:pPr>
              <w:pStyle w:val="Style8"/>
              <w:widowControl/>
              <w:spacing w:line="226" w:lineRule="exact"/>
              <w:ind w:left="19" w:hanging="19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33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Сообщение «</w:t>
            </w:r>
            <w:proofErr w:type="gramStart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Услуги</w:t>
            </w:r>
            <w:proofErr w:type="gramEnd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которыми я пользуюсь»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14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.01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34.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Связь. Сфера обслуживания.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Роль, значение связи  в жизни страны. </w:t>
            </w:r>
          </w:p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Сфера обслуживания, ее роль в жизни населения, Проблемы.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Знать значение терминов по теме. Уметь составлять  классификацию услуг.</w:t>
            </w: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19" w:hanging="19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19" w:hanging="19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Тест: «Транспорт»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34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В-2 письменно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.01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35.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proofErr w:type="spellStart"/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Межотрасле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-вые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комплексы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19" w:hanging="19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left="19" w:hanging="19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Контрольная работа.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Составить словарь терминов по теме «Межотраслевые комплексы»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 w:rsidP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B4E34" w:rsidRPr="00681AA6" w:rsidTr="00FB4E34">
        <w:tc>
          <w:tcPr>
            <w:tcW w:w="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36</w:t>
            </w:r>
          </w:p>
        </w:tc>
        <w:tc>
          <w:tcPr>
            <w:tcW w:w="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Районирование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территории</w:t>
            </w:r>
          </w:p>
          <w:p w:rsidR="00FB4E34" w:rsidRPr="00681AA6" w:rsidRDefault="00FB4E34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России</w:t>
            </w:r>
          </w:p>
        </w:tc>
        <w:tc>
          <w:tcPr>
            <w:tcW w:w="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26" w:lineRule="exact"/>
              <w:ind w:firstLine="14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Различия территории по условиям и степе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 хозяйственного освоения. Проблемы экономического рай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онирования</w:t>
            </w:r>
          </w:p>
        </w:tc>
        <w:tc>
          <w:tcPr>
            <w:tcW w:w="25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Уметь объяснять значение районирования. Показывать на карте Районы России.</w:t>
            </w:r>
          </w:p>
        </w:tc>
        <w:tc>
          <w:tcPr>
            <w:tcW w:w="10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E34" w:rsidRPr="00681AA6" w:rsidRDefault="00FB4E34">
            <w:pPr>
              <w:pStyle w:val="Style8"/>
              <w:widowControl/>
              <w:spacing w:line="216" w:lineRule="exact"/>
              <w:ind w:firstLine="14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35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2E57F7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.01</w:t>
            </w:r>
          </w:p>
        </w:tc>
        <w:tc>
          <w:tcPr>
            <w:tcW w:w="1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E34" w:rsidRPr="00681AA6" w:rsidRDefault="00FB4E34">
            <w:pPr>
              <w:pStyle w:val="Style5"/>
              <w:widowControl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tbl>
      <w:tblPr>
        <w:tblpPr w:leftFromText="180" w:rightFromText="180" w:bottomFromText="200" w:vertAnchor="text" w:horzAnchor="margin" w:tblpX="-62" w:tblpY="1"/>
        <w:tblW w:w="1521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6"/>
        <w:gridCol w:w="227"/>
        <w:gridCol w:w="1589"/>
        <w:gridCol w:w="494"/>
        <w:gridCol w:w="1089"/>
        <w:gridCol w:w="2219"/>
        <w:gridCol w:w="2524"/>
        <w:gridCol w:w="1032"/>
        <w:gridCol w:w="1626"/>
        <w:gridCol w:w="1627"/>
        <w:gridCol w:w="915"/>
        <w:gridCol w:w="720"/>
        <w:gridCol w:w="638"/>
        <w:gridCol w:w="44"/>
      </w:tblGrid>
      <w:tr w:rsidR="007D00CD" w:rsidRPr="00681AA6" w:rsidTr="007D00CD">
        <w:tc>
          <w:tcPr>
            <w:tcW w:w="1521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3"/>
              <w:widowControl/>
              <w:spacing w:line="240" w:lineRule="auto"/>
              <w:jc w:val="left"/>
              <w:rPr>
                <w:rStyle w:val="FontStyle17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3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  <w:color w:val="0070C0"/>
                <w:lang w:eastAsia="en-US"/>
              </w:rPr>
            </w:pPr>
            <w:r w:rsidRPr="00681AA6">
              <w:rPr>
                <w:rStyle w:val="FontStyle17"/>
                <w:rFonts w:ascii="Times New Roman" w:hAnsi="Times New Roman" w:cs="Times New Roman"/>
                <w:color w:val="0070C0"/>
                <w:lang w:eastAsia="en-US"/>
              </w:rPr>
              <w:t>Западный макрорегион - Европейская Россия (1 час)</w:t>
            </w:r>
          </w:p>
          <w:p w:rsidR="007D00CD" w:rsidRPr="00681AA6" w:rsidRDefault="007D00CD">
            <w:pPr>
              <w:pStyle w:val="Style3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  <w:lang w:eastAsia="en-US"/>
              </w:rPr>
            </w:pPr>
          </w:p>
        </w:tc>
      </w:tr>
      <w:tr w:rsidR="007D00CD" w:rsidRPr="00681AA6" w:rsidTr="007D00C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37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Общая характеристика</w:t>
            </w:r>
          </w:p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Европейской России. 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Урок изу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чения но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вого ма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териала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Различия территории по условиям и степе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 хозяйственного освоения: зона Севе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ра и основная зона. Географические осо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бенности отдельных регионов – Север и Северо-Запад, Цен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тральная Россия, По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волжье, Юг европей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ской части страны, Урал. </w:t>
            </w:r>
            <w:proofErr w:type="spellStart"/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Географиче-ское</w:t>
            </w:r>
            <w:proofErr w:type="spellEnd"/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положение ре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гионов, их природный и хозяйственный по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тенциал, влияние осо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бенностей природы на жизнь и хозяйст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венную деятельность людей. Регионы эко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логического неблаго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получия.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Определение геогра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фического положения территории,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основных</w:t>
            </w:r>
            <w:proofErr w:type="gramEnd"/>
          </w:p>
          <w:p w:rsidR="007D00CD" w:rsidRPr="00681AA6" w:rsidRDefault="007D00CD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этапов ее освоения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lastRenderedPageBreak/>
              <w:t xml:space="preserve">Знать: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основные гео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графические понятия и термины, особенности основных отраслей хо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зяйства, природно-хозяйственных зон и районов Российской Фе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дерации.</w:t>
            </w:r>
          </w:p>
          <w:p w:rsidR="007D00CD" w:rsidRPr="00681AA6" w:rsidRDefault="007D00CD">
            <w:pPr>
              <w:pStyle w:val="Style3"/>
              <w:widowControl/>
              <w:spacing w:line="226" w:lineRule="exact"/>
              <w:jc w:val="left"/>
              <w:rPr>
                <w:rStyle w:val="FontStyle17"/>
                <w:rFonts w:ascii="Times New Roman" w:hAnsi="Times New Roman" w:cs="Times New Roman"/>
              </w:rPr>
            </w:pP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t>Уметь: выделять, опи</w:t>
            </w: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softHyphen/>
              <w:t>сывать и объяснять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существенные признаки географических объектов и явлений;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t xml:space="preserve">находить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 разных ис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точниках и анализиро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вать информацию, необ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ходимую для изучения географических объектов и явлений, их обеспе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ченности природными и человеческими ресурса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ми, хозяйственного по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тенциала, экологических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проблем; </w:t>
            </w: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t xml:space="preserve">приводить примеры: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использова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ния и охраны природных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кар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тами атласа, заполнение таблиц, тести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рование, зачет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36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28</w:t>
            </w:r>
            <w:r w:rsidR="001D17CD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.01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1521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lastRenderedPageBreak/>
              <w:t xml:space="preserve">                                                                                 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/>
                <w:color w:val="0070C0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 xml:space="preserve">                                                                                   </w:t>
            </w:r>
            <w:r w:rsidRPr="00681AA6">
              <w:rPr>
                <w:rStyle w:val="FontStyle18"/>
                <w:rFonts w:ascii="Times New Roman" w:hAnsi="Times New Roman" w:cs="Times New Roman"/>
                <w:b/>
                <w:color w:val="0070C0"/>
                <w:lang w:eastAsia="en-US"/>
              </w:rPr>
              <w:t>Центральная Россия (6 часов+1)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</w:t>
            </w:r>
          </w:p>
        </w:tc>
      </w:tr>
      <w:tr w:rsidR="007D00CD" w:rsidRPr="00681AA6" w:rsidTr="007D00C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38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1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Состав, историческое изменение географического положения.</w:t>
            </w:r>
          </w:p>
          <w:p w:rsidR="007D00CD" w:rsidRPr="00681AA6" w:rsidRDefault="007D00CD">
            <w:pPr>
              <w:pStyle w:val="Style8"/>
              <w:widowControl/>
              <w:spacing w:line="21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Общие проблемы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Изучение нового материала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 территории. Преимущества географического положения, факторы формирования района в разное время. Столичное положение района</w:t>
            </w: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Анализировать карты, приводить примеры факторов, способствовавших формированию района.</w:t>
            </w: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Изучение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внешних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терри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-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ториально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-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производствен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-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ных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связей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Центральной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России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37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30</w:t>
            </w:r>
            <w:r w:rsidR="00583EF2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.01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39</w:t>
            </w:r>
          </w:p>
          <w:p w:rsidR="007D00CD" w:rsidRPr="00681AA6" w:rsidRDefault="007D00CD">
            <w:pPr>
              <w:pStyle w:val="Style8"/>
              <w:widowControl/>
              <w:spacing w:line="240" w:lineRule="auto"/>
              <w:jc w:val="righ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40" w:lineRule="auto"/>
              <w:jc w:val="righ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Население и главные черты хозяйства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Практикум</w:t>
            </w: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Особенности природы и природные ресурсы Центральной России, их влияние на заселение и хозяйственное освоение территории, рост городов. Качество жизни населения, демографические проблемы.</w:t>
            </w: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Приводить примеры факторов, способствующих развитию хозяйства и затрудняющих его. </w:t>
            </w: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Знать причины роста городов, демографические проблемы</w:t>
            </w: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фронталь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 опрос, тест</w:t>
            </w: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38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</w:t>
            </w:r>
            <w:proofErr w:type="spellEnd"/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 задания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1D17CD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.02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40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Районы Центральной России. Москва и Московский столичный регион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Москав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– столица Российской Федерации. Радиально-кольцевая структура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Москвыю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Москва-крупнейший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транспортный узел.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39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1D17CD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.02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   41   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Географические особенности областей Центрального района.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контурной картой, индивидуальный и фронтальный опрос.</w:t>
            </w: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1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40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  <w:r w:rsidR="001D17CD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.02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42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Волго-Вятский и Центрально-Черноземный районы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Урок-путеше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ствие</w:t>
            </w:r>
          </w:p>
        </w:tc>
        <w:tc>
          <w:tcPr>
            <w:tcW w:w="22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Состав, особенности географического положения, его влияние на природу.</w:t>
            </w:r>
          </w:p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Качество жизни населения. География важнейших отраслей хозяйства. Место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и роль района в социально-экономическом пространстве.</w:t>
            </w: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Оценивать влияние природы  на жизнь людей и хозяйство. Выявлять условия для развития хозяйства. Составлять  описания и характеристики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.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оложительное и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отрицательное влияние географического положения. </w:t>
            </w: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фронталь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 опрос, тест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41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1D17CD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.02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   43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Северо-Западный район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Практикум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Составление и анализ схемы хозяйственных связей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Двинско-Печерского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района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42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18</w:t>
            </w:r>
            <w:r w:rsidR="001D17CD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.02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44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Центральная Россия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Обобщающий урок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по группам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</w:t>
            </w:r>
            <w:r w:rsidR="001D17CD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.02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1521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eastAsia="en-US"/>
              </w:rPr>
              <w:t xml:space="preserve">                                                                                 Европейский  Север (3 часа)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45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Географическое положение, природные условия и ресурсы.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Семинар</w:t>
            </w:r>
          </w:p>
        </w:tc>
        <w:tc>
          <w:tcPr>
            <w:tcW w:w="2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Состав, особенности ГП. Оценка природных ресурсов и их исполь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зования. Этапы засе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ления,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формирования куль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туры народов, совре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менного хозяйства. Характеристика внут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ренних различий рай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онов и городов. Дос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топримечательности. Топонимика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ресурсов, адаптации че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ловека к условиям окру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жающей среды, ее влия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ния на формирование культуры народов; рай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онов разной специализа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ции, центров производ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ства важнейших видов продукции, основных коммуникаций и их уз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лов, внутригосударст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венных и внешних эко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номических связей Рос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сии, а также крупнейших регионов и стран мира; </w:t>
            </w: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t xml:space="preserve">составлять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краткую гео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графическую характери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стику разных территорий на основе разнообраз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ных источников геогра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фической информации и форм ее представления;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использовать приобре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тенные знания и умения в практической деятель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ности и повседневной жизни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43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2B76E2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46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1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Население Европейского Севера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Урок изу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чения но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вого ма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териала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опрос, тест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Выявление и анализ условий для развития рекреационного хозяйства на Северном Кав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казе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44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2B76E2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47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Хозяйство  Европейского Севера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Семинар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фронталь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 опрос, тест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45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1D17CD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1517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color w:val="0070C0"/>
                <w:sz w:val="18"/>
                <w:szCs w:val="18"/>
                <w:lang w:eastAsia="en-US"/>
              </w:rPr>
              <w:t xml:space="preserve">                                                                         </w:t>
            </w:r>
            <w:r w:rsidRPr="00681AA6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eastAsia="en-US"/>
              </w:rPr>
              <w:t>Европейский Юг – Северный Кавказ (3 часа)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48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Географическое 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положение, природные условия и ресурсы.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Урок изу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чения но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вого ма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териала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Состав, особенности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географического положения, его влияние на природу,  хозяйство и жизнь населения. Специфика природы. Население: численность, естественный прирост и миграции, специфика расселения, национальный состав, традиции и культура. Города. География важнейших отраслей хозяйства. Экономические, социальные и экологические проблемы. Место и роль района в социально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–э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кономическом пространстве страны.</w:t>
            </w: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Оценивать положительные и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отрицательные стороны географического положения. Устанавливать характер воздействия ГП на жизнь людей и хозяйство. Анализировать схемы и статистические материалы, формулировать выводы. Составлять описания и характеристики, схемы и таблицы. Определять черты сходства и различия. Решать практические и познавательные задачи.</w:t>
            </w: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турной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lastRenderedPageBreak/>
              <w:t xml:space="preserve">Тест: </w:t>
            </w: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lastRenderedPageBreak/>
              <w:t>«Европейский Север»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§ 46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5</w:t>
            </w:r>
            <w:r w:rsidR="001D17CD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 49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Население Северного Кавказа.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47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1D17CD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50. 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Хозяйство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Северного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кавказа</w:t>
            </w:r>
            <w:proofErr w:type="spellEnd"/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48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2E57F7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  <w:r w:rsidR="002B76E2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="001D17CD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1517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                                                                                                   </w:t>
            </w:r>
            <w:r w:rsidRPr="00681AA6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eastAsia="en-US"/>
              </w:rPr>
              <w:t>Поволжье (3 часа)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51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Поволжье: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ЭГП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,п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рирод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ные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условия и ресурсы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Урок изу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чения но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вого ма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териала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Состав, особенности географического положения, его влияние на природу,  хозяйство и жизнь населения. Специфика природы. Население: численность, естественный прирост и миграции, специфика расселения, национальный состав, традиции и культура. Города. География важнейших отраслей хозяйства. Экономические, социальные и экологические проблемы.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Место и роль района в социально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–э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кономическом пространстве страны.</w:t>
            </w: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Оценивать положительные и отрицательные стороны географического положения. Устанавливать характер</w:t>
            </w: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воздействия ГП на жизнь людей и хозяйство. Анализировать схемы и статистические материалы, формулировать выводы. Составлять описания и характеристики, схемы и таблицы. Определять черты сходства и различия. Решать практические и познавательные задачи.</w:t>
            </w: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Определение факторов раз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вития и срав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нение специа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лизации пище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вой промыш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ленности Евро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пейского Юга и Поволжья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49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F97FF0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F395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52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Население  Поволжья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Практикум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фронталь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 опрос, тест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Тест: «Природа и население Поволжья»</w:t>
            </w:r>
          </w:p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50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53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Хозяйство Поволжья.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51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31.03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1517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                                                                    </w:t>
            </w:r>
            <w:r w:rsidRPr="00681AA6"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eastAsia="en-US"/>
              </w:rPr>
              <w:t>Урал (3 часа + 1)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54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Урал. Геогра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фическое по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ложение, при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родные усло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вия и ресурсы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Урок изу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чения но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вого ма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териала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Состав, особенности ГП. Оценка природных ресурсов и их исполь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зования. Этапы засе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ления,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формирования куль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туры народов, совре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менного хозяйства. Характеристика внут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ренних различий рай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онов и городов. Дос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топримечательности. Топонимика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Определять  наличие ресурсов, адаптации че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ловека к условиям окру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жающей среды, ее влия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ния на формирование культуры народов; рай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онов разной специализа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ции, центров производ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ства важнейших видов продукции, основных коммуникаций и их уз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лов, внутригосударст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венных и внешних эко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номических связей Рос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сии, а также крупнейших регионов и стран мира; </w:t>
            </w: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t xml:space="preserve">составлять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краткую гео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графическую характери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стику разных территорий на основе разнообраз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ных источников геогра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фической информации и форм ее представления;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использовать приобре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тенные знания и умения в практической деятель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ности и повседневной жизни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фронталь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 опрос, тест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16" w:lineRule="exact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Тест: «Поволжье»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52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F97FF0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.04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55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Население  Урала 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Практикум</w:t>
            </w: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Учебное иссле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дование по картам, реше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ние 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географи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ческих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задач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53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F97FF0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.04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56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Хозяйство Урала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54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F97FF0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.04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57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Западный макрорегион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Обобщающий урок</w:t>
            </w:r>
          </w:p>
        </w:tc>
        <w:tc>
          <w:tcPr>
            <w:tcW w:w="2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Работа со словарем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14</w:t>
            </w:r>
            <w:r w:rsidR="00F97FF0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.04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1521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3"/>
              <w:widowControl/>
              <w:spacing w:line="240" w:lineRule="auto"/>
              <w:ind w:left="4402"/>
              <w:jc w:val="left"/>
              <w:rPr>
                <w:rStyle w:val="FontStyle17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3"/>
              <w:widowControl/>
              <w:spacing w:line="240" w:lineRule="auto"/>
              <w:ind w:left="4402"/>
              <w:jc w:val="left"/>
              <w:rPr>
                <w:rStyle w:val="FontStyle17"/>
                <w:rFonts w:ascii="Times New Roman" w:hAnsi="Times New Roman" w:cs="Times New Roman"/>
                <w:color w:val="0070C0"/>
                <w:lang w:eastAsia="en-US"/>
              </w:rPr>
            </w:pPr>
            <w:proofErr w:type="gramStart"/>
            <w:r w:rsidRPr="00681AA6">
              <w:rPr>
                <w:rStyle w:val="FontStyle17"/>
                <w:rFonts w:ascii="Times New Roman" w:hAnsi="Times New Roman" w:cs="Times New Roman"/>
                <w:color w:val="0070C0"/>
                <w:lang w:eastAsia="en-US"/>
              </w:rPr>
              <w:t>Восточный</w:t>
            </w:r>
            <w:proofErr w:type="gramEnd"/>
            <w:r w:rsidRPr="00681AA6">
              <w:rPr>
                <w:rStyle w:val="FontStyle17"/>
                <w:rFonts w:ascii="Times New Roman" w:hAnsi="Times New Roman" w:cs="Times New Roman"/>
                <w:color w:val="0070C0"/>
                <w:lang w:eastAsia="en-US"/>
              </w:rPr>
              <w:t xml:space="preserve"> макрорегион - Азиатская Россия (6 часов)</w:t>
            </w:r>
          </w:p>
          <w:p w:rsidR="007D00CD" w:rsidRPr="00681AA6" w:rsidRDefault="007D00CD">
            <w:pPr>
              <w:pStyle w:val="Style3"/>
              <w:widowControl/>
              <w:spacing w:line="240" w:lineRule="auto"/>
              <w:ind w:left="4402"/>
              <w:jc w:val="left"/>
              <w:rPr>
                <w:rStyle w:val="FontStyle17"/>
                <w:rFonts w:ascii="Times New Roman" w:hAnsi="Times New Roman" w:cs="Times New Roman"/>
                <w:lang w:eastAsia="en-US"/>
              </w:rPr>
            </w:pPr>
          </w:p>
        </w:tc>
      </w:tr>
      <w:tr w:rsidR="007D00CD" w:rsidRPr="00681AA6" w:rsidTr="007D00CD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58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Общая характеристика 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Урок изу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чения но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вого ма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териала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Различия территории по условиям и степе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ни хозяйственного освоения: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зона Севе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ра и основная зона. Географические осо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бенности отдельных регионов: Западная Сибирь, Восточная Сибирь, Дальний Восток.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Географическое по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ложение регионов, их природный и хозяйст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венный потенциал, влияние особенно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стей природы на жизнь и хозяйствен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ную деятельность людей. Регионы эко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логического неблаго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получия. Определе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ние географического положения террито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рии, основных этапов ее освоения. Оценка природных ресурсов и их использования. Этапы заселения, формирования куль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туры народов, совре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менного хозяйства. Характеристика внут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ренних различий рай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онов и городов. Дос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топримечательности. Топонимика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lastRenderedPageBreak/>
              <w:t xml:space="preserve">Знать: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основные гео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графические понятия и термины, особенности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основных отраслей хо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зяйства, природно-хозяйственных зон и районов Российской Фе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дерации.</w:t>
            </w:r>
          </w:p>
          <w:p w:rsidR="007D00CD" w:rsidRPr="00681AA6" w:rsidRDefault="007D00CD">
            <w:pPr>
              <w:pStyle w:val="Style3"/>
              <w:widowControl/>
              <w:spacing w:line="226" w:lineRule="exact"/>
              <w:jc w:val="left"/>
              <w:rPr>
                <w:rStyle w:val="FontStyle17"/>
                <w:rFonts w:ascii="Times New Roman" w:hAnsi="Times New Roman" w:cs="Times New Roman"/>
              </w:rPr>
            </w:pP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t>Уметь: выделять, опи</w:t>
            </w: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softHyphen/>
              <w:t>сывать и объяснять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существенные признаки географических объектов и явлений;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t xml:space="preserve">находить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 разных ис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точниках и анализиро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вать информацию, необ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ходимую для изучения: географических объектов и явлений, их обеспе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ченности природными и человеческими ресурса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ми, хозяйственного по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тенциала, экологических проблем; </w:t>
            </w:r>
            <w:r w:rsidRPr="00681AA6">
              <w:rPr>
                <w:rStyle w:val="FontStyle17"/>
                <w:rFonts w:ascii="Times New Roman" w:hAnsi="Times New Roman" w:cs="Times New Roman"/>
                <w:lang w:eastAsia="en-US"/>
              </w:rPr>
              <w:t xml:space="preserve">приводить примеры: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использова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ния и охраны природных ресурсов, адаптации че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ловека к условиям окру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жающей среды, ее влия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ния на формирование культуры народов; рай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онов разной специализа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ции, центров производ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ства важнейших видов продукции, основных коммуникаций и их уз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лов, внутригосударст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венных и внешних эко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номических связей Рос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сии, а также крупнейших  регионов и стран мира;                   составлять краткую географическую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характери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-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тику разных территорий  на основе разнообразных источников географической информации и форм ее представления; использовать приобретен-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ные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знания и умения в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прак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-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тической</w:t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деятельности и повседневной жизни.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 xml:space="preserve">ный,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55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16</w:t>
            </w:r>
            <w:r w:rsidR="00F97FF0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.04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59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Этапы, проблемы и перспективы развития экономики.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Урок ак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туализа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ции зна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ний и умений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опрос, тест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56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F97FF0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.04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trHeight w:val="195"/>
        </w:trPr>
        <w:tc>
          <w:tcPr>
            <w:tcW w:w="69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60</w:t>
            </w:r>
          </w:p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Западная Сибирь</w:t>
            </w:r>
          </w:p>
        </w:tc>
        <w:tc>
          <w:tcPr>
            <w:tcW w:w="4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Урок </w:t>
            </w:r>
            <w:proofErr w:type="spellStart"/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ак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</w:r>
            <w:proofErr w:type="spell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туализа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ции</w:t>
            </w:r>
            <w:proofErr w:type="spellEnd"/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зна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ний и умений</w:t>
            </w:r>
          </w:p>
          <w:p w:rsidR="007D00CD" w:rsidRPr="00681AA6" w:rsidRDefault="007D00CD">
            <w:pPr>
              <w:pStyle w:val="Style8"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0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Особенности ГП</w:t>
            </w:r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.</w:t>
            </w:r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Природный и хозяйственный потенциал , влияние особенностей природы на жизнь и хозяйственную деятельность людей. Регионы экологического неблагополучия. Этапы заселения, формирования культуры народов, современного хозяйства. Характеристика внутренних различий районов и городов.</w:t>
            </w:r>
          </w:p>
          <w:p w:rsidR="007D00CD" w:rsidRPr="00681AA6" w:rsidRDefault="007D00CD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5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Определять географическое положение региона. Выявлять и </w:t>
            </w:r>
            <w:proofErr w:type="spellStart"/>
            <w:proofErr w:type="gramStart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и</w:t>
            </w:r>
            <w:proofErr w:type="spellEnd"/>
            <w:proofErr w:type="gramEnd"/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 анализировать условия для развития хозяйства. Устанавливать причинно-следственные  связи и закономерности размещения географических объектов</w:t>
            </w:r>
          </w:p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опрос, тест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57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.04</w:t>
            </w:r>
          </w:p>
        </w:tc>
        <w:tc>
          <w:tcPr>
            <w:tcW w:w="682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rPr>
          <w:trHeight w:val="253"/>
        </w:trPr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61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Восточная Сибирь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Семинар</w:t>
            </w: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2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58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28</w:t>
            </w:r>
            <w:r w:rsidR="00FB4E34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.04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62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Дальний Восток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Работа с кон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турной картой, индивидуаль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ный, фрон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softHyphen/>
              <w:t>тальный опрос, тест «Дальний Восток»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Тест: «Восточная Сибирь»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59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Сообщение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Взаимосвязи  России с другими странами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30.04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63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Экономические районы России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Обобщающий урок</w:t>
            </w: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b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ПР.№9</w:t>
            </w:r>
          </w:p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b/>
                <w:lang w:eastAsia="en-US"/>
              </w:rPr>
              <w:t>Составление сравнительной характеристики двух районов  по плану.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§ 60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Вопросы и задания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F97FF0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.05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1521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b/>
                <w:color w:val="C00000"/>
                <w:sz w:val="18"/>
                <w:szCs w:val="18"/>
                <w:lang w:eastAsia="en-US"/>
              </w:rPr>
              <w:t xml:space="preserve">                                                                          Раздел 6.   Россия  в  современном мире (2 часа +  3)</w:t>
            </w:r>
          </w:p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64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Россия в современном мире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Урок изучения нового материала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Россия в системе международного географического разделения труда. Взаимосвязи России с другими странами мира.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Объекты мирового природного и культурного наследия в России.</w:t>
            </w:r>
          </w:p>
          <w:p w:rsidR="007D00CD" w:rsidRPr="00681AA6" w:rsidRDefault="007D00CD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 xml:space="preserve">Оценивать по статистическим  данным и картам место и роль России в международном разделении труда в отдельных сферах хозяйства. Определять территориальную структуру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внешней торговли России.</w:t>
            </w:r>
          </w:p>
          <w:p w:rsidR="007D00CD" w:rsidRPr="00681AA6" w:rsidRDefault="007D00CD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  <w:lang w:eastAsia="en-US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Выполнять и обсуждать презентации по отдельным объектам Всемирного природного и культурного наследия  России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Конспект. Презентации.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Конспект</w:t>
            </w:r>
          </w:p>
          <w:p w:rsidR="007D00CD" w:rsidRPr="00681AA6" w:rsidRDefault="007D00CD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Презентация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F97FF0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.05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65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 xml:space="preserve">Объекты мирового и культурного </w:t>
            </w: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наследия  России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D00CD" w:rsidRPr="00681AA6" w:rsidRDefault="007D00CD">
            <w:pPr>
              <w:widowControl/>
              <w:autoSpaceDE/>
              <w:autoSpaceDN/>
              <w:adjustRightInd/>
              <w:rPr>
                <w:rStyle w:val="FontStyle18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  <w:r w:rsidR="00F97FF0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.05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D00CD" w:rsidRPr="00681AA6" w:rsidTr="007D00CD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lastRenderedPageBreak/>
              <w:t>66-68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00CD" w:rsidRPr="00681AA6" w:rsidRDefault="007D00CD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 w:cs="Times New Roman"/>
              </w:rPr>
            </w:pPr>
            <w:r w:rsidRPr="00681AA6">
              <w:rPr>
                <w:rStyle w:val="FontStyle18"/>
                <w:rFonts w:ascii="Times New Roman" w:hAnsi="Times New Roman" w:cs="Times New Roman"/>
                <w:lang w:eastAsia="en-US"/>
              </w:rPr>
              <w:t>Резервные уроки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40" w:lineRule="auto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Default="00FB4E34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F395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F97FF0" w:rsidRPr="00681A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.05</w:t>
            </w:r>
          </w:p>
          <w:p w:rsidR="005F3958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19.05</w:t>
            </w:r>
          </w:p>
          <w:p w:rsidR="005F3958" w:rsidRPr="00681AA6" w:rsidRDefault="005F3958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21.05</w:t>
            </w: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0CD" w:rsidRPr="00681AA6" w:rsidRDefault="007D00CD">
            <w:pPr>
              <w:pStyle w:val="Style5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7D00CD" w:rsidRPr="00681AA6" w:rsidRDefault="007D00CD" w:rsidP="007D00CD">
      <w:pPr>
        <w:widowControl/>
        <w:rPr>
          <w:rFonts w:ascii="Times New Roman" w:hAnsi="Times New Roman" w:cs="Times New Roman"/>
          <w:sz w:val="18"/>
          <w:szCs w:val="18"/>
        </w:rPr>
      </w:pPr>
      <w:r w:rsidRPr="00681AA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D00CD" w:rsidRPr="00681AA6" w:rsidRDefault="007D00CD" w:rsidP="007D00CD">
      <w:pPr>
        <w:widowControl/>
        <w:rPr>
          <w:rFonts w:ascii="Times New Roman" w:hAnsi="Times New Roman" w:cs="Times New Roman"/>
          <w:sz w:val="18"/>
          <w:szCs w:val="18"/>
        </w:rPr>
      </w:pPr>
    </w:p>
    <w:sectPr w:rsidR="007D00CD" w:rsidRPr="00681AA6" w:rsidSect="00583EF2">
      <w:pgSz w:w="16838" w:h="11906" w:orient="landscape"/>
      <w:pgMar w:top="851" w:right="1134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921C6A"/>
    <w:multiLevelType w:val="hybridMultilevel"/>
    <w:tmpl w:val="6AACE8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53D73D9"/>
    <w:multiLevelType w:val="hybridMultilevel"/>
    <w:tmpl w:val="4562243C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BB4C0E"/>
    <w:multiLevelType w:val="hybridMultilevel"/>
    <w:tmpl w:val="1892F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6F5665"/>
    <w:multiLevelType w:val="hybridMultilevel"/>
    <w:tmpl w:val="3D3A3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44605763"/>
    <w:multiLevelType w:val="hybridMultilevel"/>
    <w:tmpl w:val="7E4215BA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8952F2"/>
    <w:multiLevelType w:val="hybridMultilevel"/>
    <w:tmpl w:val="B5609D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6993AA5"/>
    <w:multiLevelType w:val="hybridMultilevel"/>
    <w:tmpl w:val="7F36D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1"/>
  </w:num>
  <w:num w:numId="4">
    <w:abstractNumId w:val="11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19"/>
  </w:num>
  <w:num w:numId="18">
    <w:abstractNumId w:val="18"/>
  </w:num>
  <w:num w:numId="19">
    <w:abstractNumId w:val="3"/>
  </w:num>
  <w:num w:numId="20">
    <w:abstractNumId w:val="17"/>
  </w:num>
  <w:num w:numId="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1F5"/>
    <w:rsid w:val="001D17CD"/>
    <w:rsid w:val="002B76E2"/>
    <w:rsid w:val="002E57F7"/>
    <w:rsid w:val="004B2577"/>
    <w:rsid w:val="00583EF2"/>
    <w:rsid w:val="005D5FFE"/>
    <w:rsid w:val="005D74A7"/>
    <w:rsid w:val="005F3958"/>
    <w:rsid w:val="00681AA6"/>
    <w:rsid w:val="007D00CD"/>
    <w:rsid w:val="0096331F"/>
    <w:rsid w:val="00997480"/>
    <w:rsid w:val="009D11F5"/>
    <w:rsid w:val="00A64C32"/>
    <w:rsid w:val="00AD35C6"/>
    <w:rsid w:val="00B00D34"/>
    <w:rsid w:val="00B17B39"/>
    <w:rsid w:val="00BA7BA0"/>
    <w:rsid w:val="00C4331A"/>
    <w:rsid w:val="00D57A8F"/>
    <w:rsid w:val="00D655E4"/>
    <w:rsid w:val="00DA353B"/>
    <w:rsid w:val="00F97FF0"/>
    <w:rsid w:val="00FB4E34"/>
    <w:rsid w:val="00FC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00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00CD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D00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00CD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7D00CD"/>
    <w:pPr>
      <w:widowControl/>
      <w:autoSpaceDE/>
      <w:autoSpaceDN/>
      <w:adjustRightInd/>
      <w:ind w:firstLine="540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7D0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7D00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D00CD"/>
    <w:pPr>
      <w:widowControl/>
      <w:autoSpaceDE/>
      <w:autoSpaceDN/>
      <w:adjustRightInd/>
      <w:ind w:left="720"/>
      <w:contextualSpacing/>
    </w:pPr>
    <w:rPr>
      <w:rFonts w:asciiTheme="minorHAnsi" w:hAnsiTheme="minorHAnsi" w:cs="Times New Roman"/>
      <w:lang w:val="en-US" w:eastAsia="en-US" w:bidi="en-US"/>
    </w:rPr>
  </w:style>
  <w:style w:type="paragraph" w:customStyle="1" w:styleId="Style1">
    <w:name w:val="Style1"/>
    <w:basedOn w:val="a"/>
    <w:uiPriority w:val="99"/>
    <w:rsid w:val="007D00CD"/>
  </w:style>
  <w:style w:type="paragraph" w:customStyle="1" w:styleId="Style2">
    <w:name w:val="Style2"/>
    <w:basedOn w:val="a"/>
    <w:uiPriority w:val="99"/>
    <w:rsid w:val="007D00CD"/>
  </w:style>
  <w:style w:type="paragraph" w:customStyle="1" w:styleId="Style3">
    <w:name w:val="Style3"/>
    <w:basedOn w:val="a"/>
    <w:uiPriority w:val="99"/>
    <w:rsid w:val="007D00CD"/>
    <w:pPr>
      <w:spacing w:line="230" w:lineRule="exact"/>
      <w:jc w:val="center"/>
    </w:pPr>
  </w:style>
  <w:style w:type="paragraph" w:customStyle="1" w:styleId="Style4">
    <w:name w:val="Style4"/>
    <w:basedOn w:val="a"/>
    <w:uiPriority w:val="99"/>
    <w:rsid w:val="007D00CD"/>
  </w:style>
  <w:style w:type="paragraph" w:customStyle="1" w:styleId="Style5">
    <w:name w:val="Style5"/>
    <w:basedOn w:val="a"/>
    <w:uiPriority w:val="99"/>
    <w:rsid w:val="007D00CD"/>
  </w:style>
  <w:style w:type="paragraph" w:customStyle="1" w:styleId="Style6">
    <w:name w:val="Style6"/>
    <w:basedOn w:val="a"/>
    <w:uiPriority w:val="99"/>
    <w:rsid w:val="007D00CD"/>
    <w:pPr>
      <w:spacing w:line="230" w:lineRule="exact"/>
      <w:ind w:firstLine="422"/>
    </w:pPr>
  </w:style>
  <w:style w:type="paragraph" w:customStyle="1" w:styleId="Style7">
    <w:name w:val="Style7"/>
    <w:basedOn w:val="a"/>
    <w:uiPriority w:val="99"/>
    <w:rsid w:val="007D00CD"/>
    <w:pPr>
      <w:spacing w:line="232" w:lineRule="exact"/>
      <w:ind w:firstLine="91"/>
    </w:pPr>
  </w:style>
  <w:style w:type="paragraph" w:customStyle="1" w:styleId="Style8">
    <w:name w:val="Style8"/>
    <w:basedOn w:val="a"/>
    <w:uiPriority w:val="99"/>
    <w:rsid w:val="007D00CD"/>
    <w:pPr>
      <w:spacing w:line="229" w:lineRule="exact"/>
    </w:pPr>
  </w:style>
  <w:style w:type="paragraph" w:customStyle="1" w:styleId="Style9">
    <w:name w:val="Style9"/>
    <w:basedOn w:val="a"/>
    <w:uiPriority w:val="99"/>
    <w:rsid w:val="007D00CD"/>
    <w:pPr>
      <w:spacing w:line="229" w:lineRule="exact"/>
      <w:ind w:firstLine="72"/>
    </w:pPr>
  </w:style>
  <w:style w:type="paragraph" w:customStyle="1" w:styleId="Style10">
    <w:name w:val="Style10"/>
    <w:basedOn w:val="a"/>
    <w:uiPriority w:val="99"/>
    <w:rsid w:val="007D00CD"/>
  </w:style>
  <w:style w:type="paragraph" w:customStyle="1" w:styleId="Style11">
    <w:name w:val="Style11"/>
    <w:basedOn w:val="a"/>
    <w:uiPriority w:val="99"/>
    <w:rsid w:val="007D00CD"/>
  </w:style>
  <w:style w:type="paragraph" w:customStyle="1" w:styleId="Style12">
    <w:name w:val="Style12"/>
    <w:basedOn w:val="a"/>
    <w:uiPriority w:val="99"/>
    <w:rsid w:val="007D00CD"/>
  </w:style>
  <w:style w:type="paragraph" w:customStyle="1" w:styleId="1">
    <w:name w:val="Основной 1 см"/>
    <w:basedOn w:val="a"/>
    <w:rsid w:val="007D00CD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character" w:customStyle="1" w:styleId="FontStyle14">
    <w:name w:val="Font Style14"/>
    <w:basedOn w:val="a0"/>
    <w:uiPriority w:val="99"/>
    <w:rsid w:val="007D00CD"/>
    <w:rPr>
      <w:rFonts w:ascii="Arial" w:hAnsi="Arial" w:cs="Arial" w:hint="default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7D00CD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7D00CD"/>
    <w:rPr>
      <w:rFonts w:ascii="Arial" w:hAnsi="Arial" w:cs="Arial" w:hint="default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7D00CD"/>
    <w:rPr>
      <w:rFonts w:ascii="Arial" w:hAnsi="Arial" w:cs="Arial" w:hint="default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7D00CD"/>
    <w:rPr>
      <w:rFonts w:ascii="Arial" w:hAnsi="Arial" w:cs="Arial" w:hint="default"/>
      <w:sz w:val="18"/>
      <w:szCs w:val="18"/>
    </w:rPr>
  </w:style>
  <w:style w:type="character" w:customStyle="1" w:styleId="FontStyle19">
    <w:name w:val="Font Style19"/>
    <w:basedOn w:val="a0"/>
    <w:uiPriority w:val="99"/>
    <w:rsid w:val="007D00CD"/>
    <w:rPr>
      <w:rFonts w:ascii="Arial" w:hAnsi="Arial" w:cs="Arial" w:hint="default"/>
      <w:b/>
      <w:bCs/>
      <w:sz w:val="8"/>
      <w:szCs w:val="8"/>
    </w:rPr>
  </w:style>
  <w:style w:type="character" w:customStyle="1" w:styleId="FontStyle20">
    <w:name w:val="Font Style20"/>
    <w:basedOn w:val="a0"/>
    <w:uiPriority w:val="99"/>
    <w:rsid w:val="007D00CD"/>
    <w:rPr>
      <w:rFonts w:ascii="Arial" w:hAnsi="Arial" w:cs="Arial" w:hint="default"/>
      <w:b/>
      <w:bCs/>
      <w:sz w:val="10"/>
      <w:szCs w:val="10"/>
    </w:rPr>
  </w:style>
  <w:style w:type="table" w:styleId="ab">
    <w:name w:val="Table Grid"/>
    <w:basedOn w:val="a1"/>
    <w:uiPriority w:val="59"/>
    <w:rsid w:val="007D00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F97F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7FF0"/>
    <w:rPr>
      <w:rFonts w:ascii="Tahoma" w:eastAsiaTheme="minorEastAsia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DA35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A353B"/>
    <w:rPr>
      <w:rFonts w:ascii="Arial" w:eastAsiaTheme="minorEastAsia" w:hAnsi="Arial" w:cs="Arial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DA353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msotitle3">
    <w:name w:val="msotitle3"/>
    <w:basedOn w:val="a"/>
    <w:rsid w:val="00DA353B"/>
    <w:pPr>
      <w:widowControl/>
      <w:autoSpaceDE/>
      <w:autoSpaceDN/>
      <w:adjustRightInd/>
    </w:pPr>
    <w:rPr>
      <w:rFonts w:ascii="Times New Roman" w:eastAsia="Times New Roman" w:hAnsi="Times New Roman" w:cs="Times New Roman"/>
      <w:color w:val="3399FF"/>
      <w:sz w:val="48"/>
      <w:szCs w:val="48"/>
    </w:rPr>
  </w:style>
  <w:style w:type="paragraph" w:customStyle="1" w:styleId="FR1">
    <w:name w:val="FR1"/>
    <w:rsid w:val="00DA353B"/>
    <w:pPr>
      <w:widowControl w:val="0"/>
      <w:snapToGrid w:val="0"/>
      <w:spacing w:before="380" w:after="0" w:line="256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00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00CD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D00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00CD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7D00CD"/>
    <w:pPr>
      <w:widowControl/>
      <w:autoSpaceDE/>
      <w:autoSpaceDN/>
      <w:adjustRightInd/>
      <w:ind w:firstLine="540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7D0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7D00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D00CD"/>
    <w:pPr>
      <w:widowControl/>
      <w:autoSpaceDE/>
      <w:autoSpaceDN/>
      <w:adjustRightInd/>
      <w:ind w:left="720"/>
      <w:contextualSpacing/>
    </w:pPr>
    <w:rPr>
      <w:rFonts w:asciiTheme="minorHAnsi" w:hAnsiTheme="minorHAnsi" w:cs="Times New Roman"/>
      <w:lang w:val="en-US" w:eastAsia="en-US" w:bidi="en-US"/>
    </w:rPr>
  </w:style>
  <w:style w:type="paragraph" w:customStyle="1" w:styleId="Style1">
    <w:name w:val="Style1"/>
    <w:basedOn w:val="a"/>
    <w:uiPriority w:val="99"/>
    <w:rsid w:val="007D00CD"/>
  </w:style>
  <w:style w:type="paragraph" w:customStyle="1" w:styleId="Style2">
    <w:name w:val="Style2"/>
    <w:basedOn w:val="a"/>
    <w:uiPriority w:val="99"/>
    <w:rsid w:val="007D00CD"/>
  </w:style>
  <w:style w:type="paragraph" w:customStyle="1" w:styleId="Style3">
    <w:name w:val="Style3"/>
    <w:basedOn w:val="a"/>
    <w:uiPriority w:val="99"/>
    <w:rsid w:val="007D00CD"/>
    <w:pPr>
      <w:spacing w:line="230" w:lineRule="exact"/>
      <w:jc w:val="center"/>
    </w:pPr>
  </w:style>
  <w:style w:type="paragraph" w:customStyle="1" w:styleId="Style4">
    <w:name w:val="Style4"/>
    <w:basedOn w:val="a"/>
    <w:uiPriority w:val="99"/>
    <w:rsid w:val="007D00CD"/>
  </w:style>
  <w:style w:type="paragraph" w:customStyle="1" w:styleId="Style5">
    <w:name w:val="Style5"/>
    <w:basedOn w:val="a"/>
    <w:uiPriority w:val="99"/>
    <w:rsid w:val="007D00CD"/>
  </w:style>
  <w:style w:type="paragraph" w:customStyle="1" w:styleId="Style6">
    <w:name w:val="Style6"/>
    <w:basedOn w:val="a"/>
    <w:uiPriority w:val="99"/>
    <w:rsid w:val="007D00CD"/>
    <w:pPr>
      <w:spacing w:line="230" w:lineRule="exact"/>
      <w:ind w:firstLine="422"/>
    </w:pPr>
  </w:style>
  <w:style w:type="paragraph" w:customStyle="1" w:styleId="Style7">
    <w:name w:val="Style7"/>
    <w:basedOn w:val="a"/>
    <w:uiPriority w:val="99"/>
    <w:rsid w:val="007D00CD"/>
    <w:pPr>
      <w:spacing w:line="232" w:lineRule="exact"/>
      <w:ind w:firstLine="91"/>
    </w:pPr>
  </w:style>
  <w:style w:type="paragraph" w:customStyle="1" w:styleId="Style8">
    <w:name w:val="Style8"/>
    <w:basedOn w:val="a"/>
    <w:uiPriority w:val="99"/>
    <w:rsid w:val="007D00CD"/>
    <w:pPr>
      <w:spacing w:line="229" w:lineRule="exact"/>
    </w:pPr>
  </w:style>
  <w:style w:type="paragraph" w:customStyle="1" w:styleId="Style9">
    <w:name w:val="Style9"/>
    <w:basedOn w:val="a"/>
    <w:uiPriority w:val="99"/>
    <w:rsid w:val="007D00CD"/>
    <w:pPr>
      <w:spacing w:line="229" w:lineRule="exact"/>
      <w:ind w:firstLine="72"/>
    </w:pPr>
  </w:style>
  <w:style w:type="paragraph" w:customStyle="1" w:styleId="Style10">
    <w:name w:val="Style10"/>
    <w:basedOn w:val="a"/>
    <w:uiPriority w:val="99"/>
    <w:rsid w:val="007D00CD"/>
  </w:style>
  <w:style w:type="paragraph" w:customStyle="1" w:styleId="Style11">
    <w:name w:val="Style11"/>
    <w:basedOn w:val="a"/>
    <w:uiPriority w:val="99"/>
    <w:rsid w:val="007D00CD"/>
  </w:style>
  <w:style w:type="paragraph" w:customStyle="1" w:styleId="Style12">
    <w:name w:val="Style12"/>
    <w:basedOn w:val="a"/>
    <w:uiPriority w:val="99"/>
    <w:rsid w:val="007D00CD"/>
  </w:style>
  <w:style w:type="paragraph" w:customStyle="1" w:styleId="1">
    <w:name w:val="Основной 1 см"/>
    <w:basedOn w:val="a"/>
    <w:rsid w:val="007D00CD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character" w:customStyle="1" w:styleId="FontStyle14">
    <w:name w:val="Font Style14"/>
    <w:basedOn w:val="a0"/>
    <w:uiPriority w:val="99"/>
    <w:rsid w:val="007D00CD"/>
    <w:rPr>
      <w:rFonts w:ascii="Arial" w:hAnsi="Arial" w:cs="Arial" w:hint="default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7D00CD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7D00CD"/>
    <w:rPr>
      <w:rFonts w:ascii="Arial" w:hAnsi="Arial" w:cs="Arial" w:hint="default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7D00CD"/>
    <w:rPr>
      <w:rFonts w:ascii="Arial" w:hAnsi="Arial" w:cs="Arial" w:hint="default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7D00CD"/>
    <w:rPr>
      <w:rFonts w:ascii="Arial" w:hAnsi="Arial" w:cs="Arial" w:hint="default"/>
      <w:sz w:val="18"/>
      <w:szCs w:val="18"/>
    </w:rPr>
  </w:style>
  <w:style w:type="character" w:customStyle="1" w:styleId="FontStyle19">
    <w:name w:val="Font Style19"/>
    <w:basedOn w:val="a0"/>
    <w:uiPriority w:val="99"/>
    <w:rsid w:val="007D00CD"/>
    <w:rPr>
      <w:rFonts w:ascii="Arial" w:hAnsi="Arial" w:cs="Arial" w:hint="default"/>
      <w:b/>
      <w:bCs/>
      <w:sz w:val="8"/>
      <w:szCs w:val="8"/>
    </w:rPr>
  </w:style>
  <w:style w:type="character" w:customStyle="1" w:styleId="FontStyle20">
    <w:name w:val="Font Style20"/>
    <w:basedOn w:val="a0"/>
    <w:uiPriority w:val="99"/>
    <w:rsid w:val="007D00CD"/>
    <w:rPr>
      <w:rFonts w:ascii="Arial" w:hAnsi="Arial" w:cs="Arial" w:hint="default"/>
      <w:b/>
      <w:bCs/>
      <w:sz w:val="10"/>
      <w:szCs w:val="10"/>
    </w:rPr>
  </w:style>
  <w:style w:type="table" w:styleId="ab">
    <w:name w:val="Table Grid"/>
    <w:basedOn w:val="a1"/>
    <w:uiPriority w:val="59"/>
    <w:rsid w:val="007D00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F97F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7FF0"/>
    <w:rPr>
      <w:rFonts w:ascii="Tahoma" w:eastAsiaTheme="minorEastAsia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DA35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A353B"/>
    <w:rPr>
      <w:rFonts w:ascii="Arial" w:eastAsiaTheme="minorEastAsia" w:hAnsi="Arial" w:cs="Arial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DA353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msotitle3">
    <w:name w:val="msotitle3"/>
    <w:basedOn w:val="a"/>
    <w:rsid w:val="00DA353B"/>
    <w:pPr>
      <w:widowControl/>
      <w:autoSpaceDE/>
      <w:autoSpaceDN/>
      <w:adjustRightInd/>
    </w:pPr>
    <w:rPr>
      <w:rFonts w:ascii="Times New Roman" w:eastAsia="Times New Roman" w:hAnsi="Times New Roman" w:cs="Times New Roman"/>
      <w:color w:val="3399FF"/>
      <w:sz w:val="48"/>
      <w:szCs w:val="48"/>
    </w:rPr>
  </w:style>
  <w:style w:type="paragraph" w:customStyle="1" w:styleId="FR1">
    <w:name w:val="FR1"/>
    <w:rsid w:val="00DA353B"/>
    <w:pPr>
      <w:widowControl w:val="0"/>
      <w:snapToGrid w:val="0"/>
      <w:spacing w:before="380" w:after="0" w:line="256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9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27</Pages>
  <Words>9074</Words>
  <Characters>51724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Фатхуллин</dc:creator>
  <cp:keywords/>
  <dc:description/>
  <cp:lastModifiedBy>Фатхуллин</cp:lastModifiedBy>
  <cp:revision>20</cp:revision>
  <cp:lastPrinted>2015-09-25T18:28:00Z</cp:lastPrinted>
  <dcterms:created xsi:type="dcterms:W3CDTF">2013-10-10T09:40:00Z</dcterms:created>
  <dcterms:modified xsi:type="dcterms:W3CDTF">2015-12-29T18:29:00Z</dcterms:modified>
</cp:coreProperties>
</file>